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E69F" w14:textId="77777777" w:rsidR="00586B2C" w:rsidRDefault="00586B2C" w:rsidP="00586B2C">
      <w:pPr>
        <w:bidi/>
        <w:rPr>
          <w:rFonts w:asciiTheme="minorBidi" w:hAnsiTheme="minorBidi" w:cstheme="minorBidi"/>
          <w:sz w:val="22"/>
          <w:szCs w:val="22"/>
          <w:rtl/>
          <w:lang w:bidi="he-IL"/>
        </w:rPr>
      </w:pPr>
    </w:p>
    <w:p w14:paraId="4CC5E6A0" w14:textId="77777777" w:rsidR="00C33FDF" w:rsidRDefault="00C33FDF" w:rsidP="00C33FDF">
      <w:pPr>
        <w:bidi/>
        <w:rPr>
          <w:rFonts w:asciiTheme="minorBidi" w:hAnsiTheme="minorBidi" w:cstheme="minorBidi"/>
          <w:sz w:val="22"/>
          <w:szCs w:val="22"/>
          <w:rtl/>
          <w:lang w:bidi="he-IL"/>
        </w:rPr>
      </w:pPr>
    </w:p>
    <w:p w14:paraId="4CC5E6A1" w14:textId="77777777" w:rsidR="00C33FDF" w:rsidRPr="00586B2C" w:rsidRDefault="00C33FDF" w:rsidP="00C33FDF">
      <w:pPr>
        <w:bidi/>
        <w:rPr>
          <w:rFonts w:asciiTheme="minorBidi" w:hAnsiTheme="minorBidi" w:cstheme="minorBidi"/>
          <w:sz w:val="22"/>
          <w:szCs w:val="22"/>
          <w:rtl/>
          <w:lang w:bidi="he-IL"/>
        </w:rPr>
      </w:pPr>
    </w:p>
    <w:p w14:paraId="4CC5E6A2" w14:textId="77777777" w:rsidR="00586B2C" w:rsidRPr="00586B2C" w:rsidRDefault="00586B2C" w:rsidP="00586B2C">
      <w:pPr>
        <w:bidi/>
        <w:rPr>
          <w:rFonts w:asciiTheme="minorBidi" w:hAnsiTheme="minorBidi" w:cstheme="minorBidi"/>
          <w:sz w:val="22"/>
          <w:szCs w:val="22"/>
          <w:rtl/>
          <w:lang w:bidi="he-IL"/>
        </w:rPr>
      </w:pPr>
    </w:p>
    <w:p w14:paraId="4CC5E6A3" w14:textId="77777777" w:rsidR="00586B2C" w:rsidRPr="00586B2C" w:rsidRDefault="00586B2C" w:rsidP="00586B2C">
      <w:pPr>
        <w:bidi/>
        <w:rPr>
          <w:rFonts w:asciiTheme="minorBidi" w:hAnsiTheme="minorBidi" w:cstheme="minorBidi"/>
          <w:sz w:val="22"/>
          <w:szCs w:val="22"/>
          <w:rtl/>
          <w:lang w:bidi="he-IL"/>
        </w:rPr>
      </w:pPr>
    </w:p>
    <w:p w14:paraId="4CC5E6A4" w14:textId="77777777" w:rsidR="00586B2C" w:rsidRPr="00586B2C" w:rsidRDefault="00586B2C" w:rsidP="00586B2C">
      <w:pPr>
        <w:bidi/>
        <w:rPr>
          <w:rFonts w:asciiTheme="minorBidi" w:hAnsiTheme="minorBidi" w:cstheme="minorBidi"/>
          <w:sz w:val="22"/>
          <w:szCs w:val="22"/>
          <w:rtl/>
          <w:lang w:bidi="he-IL"/>
        </w:rPr>
      </w:pPr>
    </w:p>
    <w:p w14:paraId="4CC5E6A5" w14:textId="77777777" w:rsidR="00586B2C" w:rsidRPr="00586B2C" w:rsidRDefault="00586B2C" w:rsidP="00586B2C">
      <w:pPr>
        <w:bidi/>
        <w:rPr>
          <w:rFonts w:asciiTheme="minorBidi" w:hAnsiTheme="minorBidi" w:cstheme="minorBidi"/>
          <w:sz w:val="22"/>
          <w:szCs w:val="22"/>
          <w:rtl/>
          <w:lang w:bidi="he-IL"/>
        </w:rPr>
      </w:pPr>
    </w:p>
    <w:p w14:paraId="4CC5E6A6" w14:textId="77777777" w:rsidR="00C33FDF" w:rsidRPr="002A62A0" w:rsidRDefault="00C33FDF" w:rsidP="00C33FDF">
      <w:pPr>
        <w:bidi/>
        <w:jc w:val="center"/>
        <w:rPr>
          <w:rFonts w:ascii="Tahoma" w:hAnsi="Tahoma" w:cs="Tahoma"/>
          <w:b/>
          <w:bCs/>
          <w:color w:val="auto"/>
          <w:sz w:val="20"/>
          <w:szCs w:val="20"/>
          <w:rtl/>
          <w:lang w:bidi="he-IL"/>
        </w:rPr>
      </w:pPr>
      <w:r w:rsidRPr="002A62A0">
        <w:rPr>
          <w:rFonts w:ascii="Tahoma" w:hAnsi="Tahoma" w:cs="Tahoma" w:hint="cs"/>
          <w:b/>
          <w:bCs/>
          <w:color w:val="auto"/>
          <w:sz w:val="20"/>
          <w:szCs w:val="20"/>
          <w:rtl/>
          <w:lang w:bidi="he-IL"/>
        </w:rPr>
        <w:t>-1-</w:t>
      </w:r>
    </w:p>
    <w:p w14:paraId="4CC5E6A7" w14:textId="77777777" w:rsidR="00C33FDF" w:rsidRDefault="00C33FDF" w:rsidP="00C33FDF">
      <w:pPr>
        <w:bidi/>
        <w:jc w:val="right"/>
        <w:rPr>
          <w:rFonts w:ascii="Tahoma" w:hAnsi="Tahoma" w:cs="Tahoma"/>
          <w:color w:val="auto"/>
          <w:sz w:val="20"/>
          <w:szCs w:val="20"/>
          <w:rtl/>
          <w:lang w:bidi="he-IL"/>
        </w:rPr>
      </w:pPr>
      <w:r>
        <w:rPr>
          <w:rFonts w:ascii="Tahoma" w:hAnsi="Tahoma" w:cs="Tahoma" w:hint="cs"/>
          <w:color w:val="auto"/>
          <w:sz w:val="20"/>
          <w:szCs w:val="20"/>
          <w:rtl/>
          <w:lang w:bidi="he-IL"/>
        </w:rPr>
        <w:t>תאריך ________________</w:t>
      </w:r>
    </w:p>
    <w:p w14:paraId="4CC5E6A8" w14:textId="77777777" w:rsidR="00C33FDF" w:rsidRDefault="00C33FDF" w:rsidP="00C33FDF">
      <w:pPr>
        <w:bidi/>
        <w:rPr>
          <w:rFonts w:ascii="Tahoma" w:hAnsi="Tahoma" w:cs="Tahoma"/>
          <w:color w:val="auto"/>
          <w:sz w:val="20"/>
          <w:szCs w:val="20"/>
          <w:rtl/>
          <w:lang w:bidi="he-IL"/>
        </w:rPr>
      </w:pPr>
      <w:r>
        <w:rPr>
          <w:rFonts w:ascii="Tahoma" w:hAnsi="Tahoma" w:cs="Tahoma" w:hint="cs"/>
          <w:color w:val="auto"/>
          <w:sz w:val="20"/>
          <w:szCs w:val="20"/>
          <w:rtl/>
          <w:lang w:bidi="he-IL"/>
        </w:rPr>
        <w:t>לכבוד</w:t>
      </w:r>
    </w:p>
    <w:p w14:paraId="4CC5E6A9" w14:textId="77777777" w:rsidR="00C33FDF" w:rsidRDefault="00C33FDF" w:rsidP="00C33FDF">
      <w:pPr>
        <w:bidi/>
        <w:rPr>
          <w:rFonts w:ascii="Tahoma" w:hAnsi="Tahoma" w:cs="Tahoma"/>
          <w:color w:val="auto"/>
          <w:sz w:val="20"/>
          <w:szCs w:val="20"/>
          <w:rtl/>
          <w:lang w:bidi="he-IL"/>
        </w:rPr>
      </w:pPr>
    </w:p>
    <w:p w14:paraId="4CC5E6AA" w14:textId="77777777" w:rsidR="00C33FDF" w:rsidRDefault="00C33FDF" w:rsidP="00C33FDF">
      <w:pPr>
        <w:bidi/>
        <w:rPr>
          <w:rFonts w:ascii="Tahoma" w:hAnsi="Tahoma" w:cs="Tahoma"/>
          <w:color w:val="auto"/>
          <w:sz w:val="20"/>
          <w:szCs w:val="20"/>
          <w:rtl/>
          <w:lang w:bidi="he-IL"/>
        </w:rPr>
      </w:pPr>
      <w:r>
        <w:rPr>
          <w:rFonts w:ascii="Tahoma" w:hAnsi="Tahoma" w:cs="Tahoma" w:hint="cs"/>
          <w:color w:val="auto"/>
          <w:sz w:val="20"/>
          <w:szCs w:val="20"/>
          <w:rtl/>
          <w:lang w:bidi="he-IL"/>
        </w:rPr>
        <w:t>___________________</w:t>
      </w:r>
    </w:p>
    <w:p w14:paraId="4CC5E6AB" w14:textId="77777777" w:rsidR="00C33FDF" w:rsidRDefault="00C33FDF" w:rsidP="00C33FDF">
      <w:pPr>
        <w:bidi/>
        <w:rPr>
          <w:rFonts w:ascii="Tahoma" w:hAnsi="Tahoma" w:cs="Tahoma"/>
          <w:color w:val="auto"/>
          <w:sz w:val="20"/>
          <w:szCs w:val="20"/>
          <w:rtl/>
          <w:lang w:bidi="he-IL"/>
        </w:rPr>
      </w:pPr>
    </w:p>
    <w:p w14:paraId="4CC5E6AC" w14:textId="77777777" w:rsidR="00C33FDF" w:rsidRDefault="00C33FDF" w:rsidP="00C33FDF">
      <w:pPr>
        <w:bidi/>
        <w:rPr>
          <w:rFonts w:ascii="Tahoma" w:hAnsi="Tahoma" w:cs="Tahoma"/>
          <w:color w:val="auto"/>
          <w:sz w:val="20"/>
          <w:szCs w:val="20"/>
          <w:rtl/>
          <w:lang w:bidi="he-IL"/>
        </w:rPr>
      </w:pPr>
      <w:r>
        <w:rPr>
          <w:rFonts w:ascii="Tahoma" w:hAnsi="Tahoma" w:cs="Tahoma" w:hint="cs"/>
          <w:color w:val="auto"/>
          <w:sz w:val="20"/>
          <w:szCs w:val="20"/>
          <w:rtl/>
          <w:lang w:bidi="he-IL"/>
        </w:rPr>
        <w:t>___________________</w:t>
      </w:r>
    </w:p>
    <w:p w14:paraId="4CC5E6AD" w14:textId="77777777" w:rsidR="00C33FDF" w:rsidRDefault="00C33FDF" w:rsidP="00C33FDF">
      <w:pPr>
        <w:bidi/>
        <w:rPr>
          <w:rFonts w:ascii="Tahoma" w:hAnsi="Tahoma" w:cs="Tahoma"/>
          <w:color w:val="auto"/>
          <w:sz w:val="20"/>
          <w:szCs w:val="20"/>
          <w:rtl/>
          <w:lang w:bidi="he-IL"/>
        </w:rPr>
      </w:pPr>
    </w:p>
    <w:p w14:paraId="4CC5E6AE" w14:textId="77777777" w:rsidR="00C33FDF" w:rsidRDefault="00C33FDF" w:rsidP="00C33FDF">
      <w:pPr>
        <w:bidi/>
        <w:rPr>
          <w:rFonts w:ascii="Tahoma" w:hAnsi="Tahoma" w:cs="Tahoma"/>
          <w:color w:val="auto"/>
          <w:sz w:val="20"/>
          <w:szCs w:val="20"/>
          <w:rtl/>
          <w:lang w:bidi="he-IL"/>
        </w:rPr>
      </w:pPr>
      <w:r>
        <w:rPr>
          <w:rFonts w:ascii="Tahoma" w:hAnsi="Tahoma" w:cs="Tahoma" w:hint="cs"/>
          <w:color w:val="auto"/>
          <w:sz w:val="20"/>
          <w:szCs w:val="20"/>
          <w:rtl/>
          <w:lang w:bidi="he-IL"/>
        </w:rPr>
        <w:t>___________________</w:t>
      </w:r>
    </w:p>
    <w:p w14:paraId="4CC5E6AF" w14:textId="77777777" w:rsidR="00C33FDF" w:rsidRDefault="00C33FDF" w:rsidP="00C33FDF">
      <w:pPr>
        <w:bidi/>
        <w:rPr>
          <w:rFonts w:ascii="Tahoma" w:hAnsi="Tahoma" w:cs="Tahoma"/>
          <w:color w:val="auto"/>
          <w:sz w:val="20"/>
          <w:szCs w:val="20"/>
          <w:rtl/>
          <w:lang w:bidi="he-IL"/>
        </w:rPr>
      </w:pPr>
    </w:p>
    <w:p w14:paraId="4CC5E6B0" w14:textId="77777777" w:rsidR="00C33FDF" w:rsidRDefault="00C33FDF" w:rsidP="00C33FDF">
      <w:pPr>
        <w:bidi/>
        <w:rPr>
          <w:rFonts w:ascii="Tahoma" w:hAnsi="Tahoma" w:cs="Tahoma"/>
          <w:color w:val="auto"/>
          <w:sz w:val="20"/>
          <w:szCs w:val="20"/>
          <w:rtl/>
          <w:lang w:bidi="he-IL"/>
        </w:rPr>
      </w:pPr>
    </w:p>
    <w:p w14:paraId="4CC5E6B1" w14:textId="77777777" w:rsidR="00C33FDF" w:rsidRDefault="00C33FDF" w:rsidP="00C33FDF">
      <w:pPr>
        <w:bidi/>
        <w:rPr>
          <w:rFonts w:ascii="Tahoma" w:hAnsi="Tahoma" w:cs="Tahoma"/>
          <w:color w:val="auto"/>
          <w:sz w:val="20"/>
          <w:szCs w:val="20"/>
          <w:rtl/>
          <w:lang w:bidi="he-IL"/>
        </w:rPr>
      </w:pPr>
      <w:r>
        <w:rPr>
          <w:rFonts w:ascii="Tahoma" w:hAnsi="Tahoma" w:cs="Tahoma" w:hint="cs"/>
          <w:color w:val="auto"/>
          <w:sz w:val="20"/>
          <w:szCs w:val="20"/>
          <w:rtl/>
          <w:lang w:bidi="he-IL"/>
        </w:rPr>
        <w:t>שלום רב,</w:t>
      </w:r>
    </w:p>
    <w:p w14:paraId="4CC5E6B2" w14:textId="77777777" w:rsidR="00C33FDF" w:rsidRDefault="00C33FDF" w:rsidP="00C33FDF">
      <w:pPr>
        <w:bidi/>
        <w:rPr>
          <w:rFonts w:ascii="Tahoma" w:hAnsi="Tahoma" w:cs="Tahoma"/>
          <w:color w:val="auto"/>
          <w:sz w:val="20"/>
          <w:szCs w:val="20"/>
          <w:rtl/>
          <w:lang w:bidi="he-IL"/>
        </w:rPr>
      </w:pPr>
    </w:p>
    <w:p w14:paraId="4CC5E6B3" w14:textId="187F0FEA" w:rsidR="00C33FDF" w:rsidRPr="001C3082" w:rsidRDefault="00C33FDF" w:rsidP="00C33FDF">
      <w:pPr>
        <w:bidi/>
        <w:jc w:val="center"/>
        <w:rPr>
          <w:rFonts w:ascii="Tahoma" w:hAnsi="Tahoma" w:cs="Tahoma"/>
          <w:b/>
          <w:bCs/>
          <w:color w:val="auto"/>
          <w:sz w:val="22"/>
          <w:szCs w:val="22"/>
          <w:rtl/>
          <w:lang w:bidi="he-IL"/>
        </w:rPr>
      </w:pPr>
      <w:r w:rsidRPr="001C3082">
        <w:rPr>
          <w:rFonts w:ascii="Tahoma" w:hAnsi="Tahoma" w:cs="Tahoma" w:hint="cs"/>
          <w:b/>
          <w:bCs/>
          <w:color w:val="auto"/>
          <w:sz w:val="22"/>
          <w:szCs w:val="22"/>
          <w:rtl/>
          <w:lang w:bidi="he-IL"/>
        </w:rPr>
        <w:t xml:space="preserve">הזמנת הצעת מחיר במכרז מס' </w:t>
      </w:r>
      <w:r w:rsidR="00017DCE">
        <w:rPr>
          <w:rFonts w:ascii="Tahoma" w:hAnsi="Tahoma" w:cs="Tahoma" w:hint="cs"/>
          <w:b/>
          <w:bCs/>
          <w:color w:val="auto"/>
          <w:sz w:val="22"/>
          <w:szCs w:val="22"/>
          <w:rtl/>
          <w:lang w:bidi="he-IL"/>
        </w:rPr>
        <w:t xml:space="preserve">33/2021 צעדת ים המלח </w:t>
      </w:r>
    </w:p>
    <w:p w14:paraId="4CC5E6B4" w14:textId="77777777" w:rsidR="00C33FDF" w:rsidRPr="001C3082" w:rsidRDefault="00C33FDF" w:rsidP="00C33FDF">
      <w:pPr>
        <w:bidi/>
        <w:jc w:val="center"/>
        <w:rPr>
          <w:rFonts w:ascii="Tahoma" w:hAnsi="Tahoma" w:cs="Tahoma"/>
          <w:b/>
          <w:bCs/>
          <w:color w:val="auto"/>
          <w:sz w:val="22"/>
          <w:szCs w:val="22"/>
          <w:rtl/>
          <w:lang w:bidi="he-IL"/>
        </w:rPr>
      </w:pPr>
    </w:p>
    <w:p w14:paraId="4CC5E6B5" w14:textId="70FEA051" w:rsidR="00C33FDF" w:rsidRPr="002A62A0" w:rsidRDefault="00C33FDF" w:rsidP="00C33FDF">
      <w:pPr>
        <w:pBdr>
          <w:bottom w:val="single" w:sz="6" w:space="1" w:color="auto"/>
        </w:pBdr>
        <w:bidi/>
        <w:rPr>
          <w:rFonts w:ascii="Tahoma" w:hAnsi="Tahoma" w:cs="Tahoma"/>
          <w:color w:val="auto"/>
          <w:sz w:val="20"/>
          <w:szCs w:val="20"/>
          <w:rtl/>
          <w:lang w:bidi="he-IL"/>
        </w:rPr>
      </w:pPr>
      <w:r w:rsidRPr="002A62A0">
        <w:rPr>
          <w:rFonts w:ascii="Tahoma" w:hAnsi="Tahoma" w:cs="Tahoma" w:hint="cs"/>
          <w:color w:val="auto"/>
          <w:sz w:val="20"/>
          <w:szCs w:val="20"/>
          <w:rtl/>
          <w:lang w:bidi="he-IL"/>
        </w:rPr>
        <w:t xml:space="preserve">מועד אחרון להגשת ההצעה </w:t>
      </w:r>
      <w:r w:rsidR="00841824">
        <w:rPr>
          <w:rFonts w:ascii="Tahoma" w:hAnsi="Tahoma" w:cs="Tahoma" w:hint="cs"/>
          <w:color w:val="auto"/>
          <w:sz w:val="20"/>
          <w:szCs w:val="20"/>
          <w:rtl/>
          <w:lang w:bidi="he-IL"/>
        </w:rPr>
        <w:t xml:space="preserve">: 22.12.2021 </w:t>
      </w:r>
      <w:r w:rsidRPr="002A62A0">
        <w:rPr>
          <w:rFonts w:ascii="Tahoma" w:hAnsi="Tahoma" w:cs="Tahoma" w:hint="cs"/>
          <w:color w:val="auto"/>
          <w:sz w:val="20"/>
          <w:szCs w:val="20"/>
          <w:rtl/>
          <w:lang w:bidi="he-IL"/>
        </w:rPr>
        <w:t xml:space="preserve"> בשעה </w:t>
      </w:r>
      <w:r w:rsidR="00841824">
        <w:rPr>
          <w:rFonts w:ascii="Tahoma" w:hAnsi="Tahoma" w:cs="Tahoma" w:hint="cs"/>
          <w:color w:val="auto"/>
          <w:sz w:val="20"/>
          <w:szCs w:val="20"/>
          <w:rtl/>
          <w:lang w:bidi="he-IL"/>
        </w:rPr>
        <w:t>14:00</w:t>
      </w:r>
    </w:p>
    <w:p w14:paraId="4CC5E6B6" w14:textId="77777777" w:rsidR="00C33FDF" w:rsidRPr="001C3082" w:rsidRDefault="00C33FDF" w:rsidP="00C33FDF">
      <w:pPr>
        <w:pBdr>
          <w:bottom w:val="single" w:sz="6" w:space="1" w:color="auto"/>
        </w:pBdr>
        <w:bidi/>
        <w:rPr>
          <w:rFonts w:ascii="Tahoma" w:hAnsi="Tahoma" w:cs="Tahoma"/>
          <w:color w:val="auto"/>
          <w:sz w:val="22"/>
          <w:szCs w:val="22"/>
          <w:rtl/>
          <w:lang w:bidi="he-IL"/>
        </w:rPr>
      </w:pPr>
    </w:p>
    <w:p w14:paraId="4CC5E6B7" w14:textId="77777777" w:rsidR="00C33FDF" w:rsidRDefault="00C33FDF" w:rsidP="00C33FDF">
      <w:pPr>
        <w:bidi/>
        <w:rPr>
          <w:rFonts w:ascii="Tahoma" w:hAnsi="Tahoma" w:cs="Tahoma"/>
          <w:color w:val="auto"/>
          <w:sz w:val="20"/>
          <w:szCs w:val="20"/>
          <w:rtl/>
          <w:lang w:bidi="he-IL"/>
        </w:rPr>
      </w:pPr>
    </w:p>
    <w:p w14:paraId="4CC5E6B8" w14:textId="77777777" w:rsidR="00C33FDF" w:rsidRDefault="00C33FDF" w:rsidP="00C33FDF">
      <w:pPr>
        <w:bidi/>
        <w:rPr>
          <w:rFonts w:ascii="Tahoma" w:hAnsi="Tahoma" w:cs="Tahoma"/>
          <w:color w:val="auto"/>
          <w:sz w:val="20"/>
          <w:szCs w:val="20"/>
          <w:rtl/>
          <w:lang w:bidi="he-IL"/>
        </w:rPr>
      </w:pPr>
    </w:p>
    <w:p w14:paraId="4CC5E6B9" w14:textId="77777777"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הינך מוזמן להגיש הצעת מחירים לביצוע העבודה דלהלן:</w:t>
      </w:r>
    </w:p>
    <w:p w14:paraId="4CC5E6BA" w14:textId="77777777" w:rsidR="00C33FDF" w:rsidRDefault="00C33FDF" w:rsidP="00C33FDF">
      <w:pPr>
        <w:bidi/>
        <w:ind w:left="720"/>
        <w:rPr>
          <w:rFonts w:ascii="Tahoma" w:hAnsi="Tahoma" w:cs="Tahoma"/>
          <w:color w:val="auto"/>
          <w:sz w:val="20"/>
          <w:szCs w:val="20"/>
          <w:rtl/>
          <w:lang w:bidi="he-IL"/>
        </w:rPr>
      </w:pPr>
    </w:p>
    <w:p w14:paraId="4CC5E6BB" w14:textId="7BE404AB" w:rsidR="00C33FDF" w:rsidRDefault="00841824" w:rsidP="00C33FDF">
      <w:pPr>
        <w:bidi/>
        <w:ind w:left="720"/>
        <w:rPr>
          <w:rFonts w:ascii="Tahoma" w:hAnsi="Tahoma" w:cs="Tahoma"/>
          <w:color w:val="auto"/>
          <w:sz w:val="20"/>
          <w:szCs w:val="20"/>
          <w:rtl/>
          <w:lang w:bidi="he-IL"/>
        </w:rPr>
      </w:pPr>
      <w:r w:rsidRPr="00841824">
        <w:rPr>
          <w:rFonts w:ascii="Tahoma" w:hAnsi="Tahoma" w:cs="Tahoma" w:hint="cs"/>
          <w:b/>
          <w:bCs/>
          <w:color w:val="auto"/>
          <w:sz w:val="20"/>
          <w:szCs w:val="20"/>
          <w:rtl/>
          <w:lang w:bidi="he-IL"/>
        </w:rPr>
        <w:t>הפקת צעדת ים המלח בחודש מרץ 2022</w:t>
      </w:r>
      <w:r>
        <w:rPr>
          <w:rFonts w:ascii="Tahoma" w:hAnsi="Tahoma" w:cs="Tahoma" w:hint="cs"/>
          <w:color w:val="auto"/>
          <w:sz w:val="20"/>
          <w:szCs w:val="20"/>
          <w:rtl/>
          <w:lang w:bidi="he-IL"/>
        </w:rPr>
        <w:t xml:space="preserve"> </w:t>
      </w:r>
      <w:r w:rsidR="00C33FDF">
        <w:rPr>
          <w:rFonts w:ascii="Tahoma" w:hAnsi="Tahoma" w:cs="Tahoma" w:hint="cs"/>
          <w:color w:val="auto"/>
          <w:sz w:val="20"/>
          <w:szCs w:val="20"/>
          <w:rtl/>
          <w:lang w:bidi="he-IL"/>
        </w:rPr>
        <w:t>_______________________________________________________________________</w:t>
      </w:r>
    </w:p>
    <w:p w14:paraId="4CC5E6BC" w14:textId="77777777" w:rsidR="00C33FDF" w:rsidRDefault="00C33FDF" w:rsidP="00C33FDF">
      <w:pPr>
        <w:bidi/>
        <w:ind w:left="720"/>
        <w:rPr>
          <w:rFonts w:ascii="Tahoma" w:hAnsi="Tahoma" w:cs="Tahoma"/>
          <w:color w:val="auto"/>
          <w:sz w:val="20"/>
          <w:szCs w:val="20"/>
          <w:rtl/>
          <w:lang w:bidi="he-IL"/>
        </w:rPr>
      </w:pPr>
    </w:p>
    <w:p w14:paraId="445B9B66" w14:textId="4F1D160B" w:rsidR="00872F7E" w:rsidRDefault="00C33FDF" w:rsidP="00A86BB7">
      <w:pPr>
        <w:numPr>
          <w:ilvl w:val="0"/>
          <w:numId w:val="19"/>
        </w:numPr>
        <w:bidi/>
        <w:ind w:left="720"/>
        <w:rPr>
          <w:rFonts w:ascii="Tahoma" w:hAnsi="Tahoma" w:cs="Tahoma"/>
          <w:color w:val="auto"/>
          <w:sz w:val="20"/>
          <w:szCs w:val="20"/>
          <w:lang w:bidi="he-IL"/>
        </w:rPr>
      </w:pPr>
      <w:r w:rsidRPr="00587460">
        <w:rPr>
          <w:rFonts w:ascii="Tahoma" w:hAnsi="Tahoma" w:cs="Tahoma" w:hint="cs"/>
          <w:color w:val="auto"/>
          <w:sz w:val="20"/>
          <w:szCs w:val="20"/>
          <w:rtl/>
          <w:lang w:bidi="he-IL"/>
        </w:rPr>
        <w:t xml:space="preserve">מסמכי המכרז יימסרו למציעים, </w:t>
      </w:r>
      <w:r w:rsidR="00DA32D9">
        <w:rPr>
          <w:rFonts w:ascii="Tahoma" w:hAnsi="Tahoma" w:cs="Tahoma" w:hint="cs"/>
          <w:color w:val="auto"/>
          <w:sz w:val="20"/>
          <w:szCs w:val="20"/>
          <w:rtl/>
          <w:lang w:bidi="he-IL"/>
        </w:rPr>
        <w:t>להם  ניסיון  מוכח  בהפקת  אירועים גדולים</w:t>
      </w:r>
      <w:r w:rsidR="00956861">
        <w:rPr>
          <w:rFonts w:ascii="Tahoma" w:hAnsi="Tahoma" w:cs="Tahoma" w:hint="cs"/>
          <w:color w:val="auto"/>
          <w:sz w:val="20"/>
          <w:szCs w:val="20"/>
          <w:rtl/>
          <w:lang w:bidi="he-IL"/>
        </w:rPr>
        <w:t xml:space="preserve">  </w:t>
      </w:r>
      <w:r w:rsidR="00D945C8">
        <w:rPr>
          <w:rFonts w:ascii="Tahoma" w:hAnsi="Tahoma" w:cs="Tahoma" w:hint="cs"/>
          <w:color w:val="auto"/>
          <w:sz w:val="20"/>
          <w:szCs w:val="20"/>
          <w:rtl/>
          <w:lang w:bidi="he-IL"/>
        </w:rPr>
        <w:t>ב</w:t>
      </w:r>
      <w:r w:rsidR="00581CB5">
        <w:rPr>
          <w:rFonts w:ascii="Tahoma" w:hAnsi="Tahoma" w:cs="Tahoma" w:hint="cs"/>
          <w:color w:val="auto"/>
          <w:sz w:val="20"/>
          <w:szCs w:val="20"/>
          <w:rtl/>
          <w:lang w:bidi="he-IL"/>
        </w:rPr>
        <w:t xml:space="preserve">חמשת </w:t>
      </w:r>
      <w:r w:rsidR="00956861">
        <w:rPr>
          <w:rFonts w:ascii="Tahoma" w:hAnsi="Tahoma" w:cs="Tahoma" w:hint="cs"/>
          <w:color w:val="auto"/>
          <w:sz w:val="20"/>
          <w:szCs w:val="20"/>
          <w:rtl/>
          <w:lang w:bidi="he-IL"/>
        </w:rPr>
        <w:t xml:space="preserve">השנים  שקדמו  למועד  </w:t>
      </w:r>
      <w:r w:rsidR="00D945C8">
        <w:rPr>
          <w:rFonts w:ascii="Tahoma" w:hAnsi="Tahoma" w:cs="Tahoma" w:hint="cs"/>
          <w:color w:val="auto"/>
          <w:sz w:val="20"/>
          <w:szCs w:val="20"/>
          <w:rtl/>
          <w:lang w:bidi="he-IL"/>
        </w:rPr>
        <w:t xml:space="preserve">הגשת  </w:t>
      </w:r>
      <w:r w:rsidR="008B4C7C">
        <w:rPr>
          <w:rFonts w:ascii="Tahoma" w:hAnsi="Tahoma" w:cs="Tahoma" w:hint="cs"/>
          <w:color w:val="auto"/>
          <w:sz w:val="20"/>
          <w:szCs w:val="20"/>
          <w:rtl/>
          <w:lang w:bidi="he-IL"/>
        </w:rPr>
        <w:t>מכרז</w:t>
      </w:r>
      <w:r w:rsidR="00D945C8">
        <w:rPr>
          <w:rFonts w:ascii="Tahoma" w:hAnsi="Tahoma" w:cs="Tahoma" w:hint="cs"/>
          <w:color w:val="auto"/>
          <w:sz w:val="20"/>
          <w:szCs w:val="20"/>
          <w:rtl/>
          <w:lang w:bidi="he-IL"/>
        </w:rPr>
        <w:t xml:space="preserve">  זה .</w:t>
      </w:r>
      <w:r w:rsidR="005352AA">
        <w:rPr>
          <w:rFonts w:ascii="Tahoma" w:hAnsi="Tahoma" w:cs="Tahoma" w:hint="cs"/>
          <w:color w:val="auto"/>
          <w:sz w:val="20"/>
          <w:szCs w:val="20"/>
          <w:rtl/>
          <w:lang w:bidi="he-IL"/>
        </w:rPr>
        <w:t xml:space="preserve"> </w:t>
      </w:r>
      <w:r w:rsidR="00484E70">
        <w:rPr>
          <w:rFonts w:ascii="Tahoma" w:hAnsi="Tahoma" w:cs="Tahoma" w:hint="cs"/>
          <w:color w:val="auto"/>
          <w:sz w:val="20"/>
          <w:szCs w:val="20"/>
          <w:rtl/>
          <w:lang w:bidi="he-IL"/>
        </w:rPr>
        <w:t>על  המציעים  לצרף  אסמכתאות  המעידות  על  עמידתם  בדרישה  זו</w:t>
      </w:r>
      <w:r w:rsidR="00581CB5">
        <w:rPr>
          <w:rFonts w:ascii="Tahoma" w:hAnsi="Tahoma" w:cs="Tahoma" w:hint="cs"/>
          <w:color w:val="auto"/>
          <w:sz w:val="20"/>
          <w:szCs w:val="20"/>
          <w:rtl/>
          <w:lang w:bidi="he-IL"/>
        </w:rPr>
        <w:t xml:space="preserve">, </w:t>
      </w:r>
      <w:r w:rsidR="009C651C">
        <w:rPr>
          <w:rFonts w:ascii="Tahoma" w:hAnsi="Tahoma" w:cs="Tahoma" w:hint="cs"/>
          <w:color w:val="auto"/>
          <w:sz w:val="20"/>
          <w:szCs w:val="20"/>
          <w:rtl/>
          <w:lang w:bidi="he-IL"/>
        </w:rPr>
        <w:t xml:space="preserve">כולל  </w:t>
      </w:r>
      <w:r w:rsidR="008B4C7C">
        <w:rPr>
          <w:rFonts w:ascii="Tahoma" w:hAnsi="Tahoma" w:cs="Tahoma" w:hint="cs"/>
          <w:color w:val="auto"/>
          <w:sz w:val="20"/>
          <w:szCs w:val="20"/>
          <w:rtl/>
          <w:lang w:bidi="he-IL"/>
        </w:rPr>
        <w:t>מכתבי</w:t>
      </w:r>
      <w:r w:rsidR="009C651C">
        <w:rPr>
          <w:rFonts w:ascii="Tahoma" w:hAnsi="Tahoma" w:cs="Tahoma" w:hint="cs"/>
          <w:color w:val="auto"/>
          <w:sz w:val="20"/>
          <w:szCs w:val="20"/>
          <w:rtl/>
          <w:lang w:bidi="he-IL"/>
        </w:rPr>
        <w:t xml:space="preserve">  המלצה</w:t>
      </w:r>
      <w:r w:rsidR="003B45AC">
        <w:rPr>
          <w:rFonts w:ascii="Tahoma" w:hAnsi="Tahoma" w:cs="Tahoma" w:hint="cs"/>
          <w:color w:val="auto"/>
          <w:sz w:val="20"/>
          <w:szCs w:val="20"/>
          <w:rtl/>
          <w:lang w:bidi="he-IL"/>
        </w:rPr>
        <w:t xml:space="preserve"> מ-3 גורמים שונים איתם היה בקשר</w:t>
      </w:r>
      <w:r w:rsidR="00581CB5">
        <w:rPr>
          <w:rFonts w:ascii="Tahoma" w:hAnsi="Tahoma" w:cs="Tahoma" w:hint="cs"/>
          <w:color w:val="auto"/>
          <w:sz w:val="20"/>
          <w:szCs w:val="20"/>
          <w:rtl/>
          <w:lang w:bidi="he-IL"/>
        </w:rPr>
        <w:t xml:space="preserve"> ב-5 שנים האחרונות.</w:t>
      </w:r>
      <w:r w:rsidR="005352AA">
        <w:rPr>
          <w:rFonts w:ascii="Tahoma" w:hAnsi="Tahoma" w:cs="Tahoma" w:hint="cs"/>
          <w:color w:val="auto"/>
          <w:sz w:val="20"/>
          <w:szCs w:val="20"/>
          <w:rtl/>
          <w:lang w:bidi="he-IL"/>
        </w:rPr>
        <w:t xml:space="preserve"> </w:t>
      </w:r>
      <w:r w:rsidR="009C651C">
        <w:rPr>
          <w:rFonts w:ascii="Tahoma" w:hAnsi="Tahoma" w:cs="Tahoma" w:hint="cs"/>
          <w:color w:val="auto"/>
          <w:sz w:val="20"/>
          <w:szCs w:val="20"/>
          <w:rtl/>
          <w:lang w:bidi="he-IL"/>
        </w:rPr>
        <w:t xml:space="preserve">  אליהם  יצור</w:t>
      </w:r>
      <w:r w:rsidR="00A91CCF">
        <w:rPr>
          <w:rFonts w:ascii="Tahoma" w:hAnsi="Tahoma" w:cs="Tahoma" w:hint="cs"/>
          <w:color w:val="auto"/>
          <w:sz w:val="20"/>
          <w:szCs w:val="20"/>
          <w:rtl/>
          <w:lang w:bidi="he-IL"/>
        </w:rPr>
        <w:t>פו  פרטי  הגורם  הממליץ</w:t>
      </w:r>
      <w:r w:rsidR="00F637BC">
        <w:rPr>
          <w:rFonts w:ascii="Tahoma" w:hAnsi="Tahoma" w:cs="Tahoma" w:hint="cs"/>
          <w:color w:val="auto"/>
          <w:sz w:val="20"/>
          <w:szCs w:val="20"/>
          <w:rtl/>
          <w:lang w:bidi="he-IL"/>
        </w:rPr>
        <w:t xml:space="preserve"> לצורך  אימות</w:t>
      </w:r>
      <w:r w:rsidR="0013205E">
        <w:rPr>
          <w:rFonts w:ascii="Tahoma" w:hAnsi="Tahoma" w:cs="Tahoma" w:hint="cs"/>
          <w:color w:val="auto"/>
          <w:sz w:val="20"/>
          <w:szCs w:val="20"/>
          <w:rtl/>
          <w:lang w:bidi="he-IL"/>
        </w:rPr>
        <w:t>.</w:t>
      </w:r>
    </w:p>
    <w:p w14:paraId="4CC5E6C0" w14:textId="33B0A1FB" w:rsidR="00C33FDF" w:rsidRPr="00587460" w:rsidRDefault="008B4C7C" w:rsidP="00872F7E">
      <w:pPr>
        <w:numPr>
          <w:ilvl w:val="0"/>
          <w:numId w:val="19"/>
        </w:numPr>
        <w:bidi/>
        <w:ind w:left="720"/>
        <w:rPr>
          <w:rFonts w:ascii="Tahoma" w:hAnsi="Tahoma" w:cs="Tahoma"/>
          <w:color w:val="auto"/>
          <w:sz w:val="20"/>
          <w:szCs w:val="20"/>
          <w:lang w:bidi="he-IL"/>
        </w:rPr>
      </w:pPr>
      <w:r>
        <w:rPr>
          <w:rFonts w:ascii="Tahoma" w:hAnsi="Tahoma" w:cs="Tahoma" w:hint="cs"/>
          <w:color w:val="auto"/>
          <w:sz w:val="20"/>
          <w:szCs w:val="20"/>
          <w:rtl/>
          <w:lang w:bidi="he-IL"/>
        </w:rPr>
        <w:t>מפגש</w:t>
      </w:r>
      <w:r w:rsidR="00FF082F">
        <w:rPr>
          <w:rFonts w:ascii="Tahoma" w:hAnsi="Tahoma" w:cs="Tahoma" w:hint="cs"/>
          <w:color w:val="auto"/>
          <w:sz w:val="20"/>
          <w:szCs w:val="20"/>
          <w:rtl/>
          <w:lang w:bidi="he-IL"/>
        </w:rPr>
        <w:t xml:space="preserve">  מציעים  יתקיים  </w:t>
      </w:r>
      <w:r w:rsidR="00FF082F" w:rsidRPr="00343E58">
        <w:rPr>
          <w:rFonts w:ascii="Tahoma" w:hAnsi="Tahoma" w:cs="Tahoma" w:hint="cs"/>
          <w:b/>
          <w:bCs/>
          <w:color w:val="auto"/>
          <w:sz w:val="20"/>
          <w:szCs w:val="20"/>
          <w:rtl/>
          <w:lang w:bidi="he-IL"/>
        </w:rPr>
        <w:t xml:space="preserve">ביום </w:t>
      </w:r>
      <w:r w:rsidR="00343E58" w:rsidRPr="00343E58">
        <w:rPr>
          <w:rFonts w:ascii="Tahoma" w:hAnsi="Tahoma" w:cs="Tahoma" w:hint="cs"/>
          <w:b/>
          <w:bCs/>
          <w:color w:val="auto"/>
          <w:sz w:val="20"/>
          <w:szCs w:val="20"/>
          <w:rtl/>
          <w:lang w:bidi="he-IL"/>
        </w:rPr>
        <w:t>ד' ב</w:t>
      </w:r>
      <w:r w:rsidR="00FF082F" w:rsidRPr="00343E58">
        <w:rPr>
          <w:rFonts w:ascii="Tahoma" w:hAnsi="Tahoma" w:cs="Tahoma" w:hint="cs"/>
          <w:b/>
          <w:bCs/>
          <w:color w:val="auto"/>
          <w:sz w:val="20"/>
          <w:szCs w:val="20"/>
          <w:rtl/>
          <w:lang w:bidi="he-IL"/>
        </w:rPr>
        <w:t>תא</w:t>
      </w:r>
      <w:r w:rsidR="00343E58" w:rsidRPr="00343E58">
        <w:rPr>
          <w:rFonts w:ascii="Tahoma" w:hAnsi="Tahoma" w:cs="Tahoma" w:hint="cs"/>
          <w:b/>
          <w:bCs/>
          <w:color w:val="auto"/>
          <w:sz w:val="20"/>
          <w:szCs w:val="20"/>
          <w:rtl/>
          <w:lang w:bidi="he-IL"/>
        </w:rPr>
        <w:t xml:space="preserve">ריך 8.12.2021 </w:t>
      </w:r>
      <w:r w:rsidR="00FF082F" w:rsidRPr="00343E58">
        <w:rPr>
          <w:rFonts w:ascii="Tahoma" w:hAnsi="Tahoma" w:cs="Tahoma" w:hint="cs"/>
          <w:b/>
          <w:bCs/>
          <w:color w:val="auto"/>
          <w:sz w:val="20"/>
          <w:szCs w:val="20"/>
          <w:rtl/>
          <w:lang w:bidi="he-IL"/>
        </w:rPr>
        <w:t>בשעה</w:t>
      </w:r>
      <w:r w:rsidR="00343E58" w:rsidRPr="00343E58">
        <w:rPr>
          <w:rFonts w:ascii="Tahoma" w:hAnsi="Tahoma" w:cs="Tahoma" w:hint="cs"/>
          <w:b/>
          <w:bCs/>
          <w:color w:val="auto"/>
          <w:sz w:val="20"/>
          <w:szCs w:val="20"/>
          <w:rtl/>
          <w:lang w:bidi="he-IL"/>
        </w:rPr>
        <w:t xml:space="preserve"> </w:t>
      </w:r>
      <w:r w:rsidR="00664FA8">
        <w:rPr>
          <w:rFonts w:ascii="Tahoma" w:hAnsi="Tahoma" w:cs="Tahoma" w:hint="cs"/>
          <w:b/>
          <w:bCs/>
          <w:color w:val="auto"/>
          <w:sz w:val="20"/>
          <w:szCs w:val="20"/>
          <w:rtl/>
          <w:lang w:bidi="he-IL"/>
        </w:rPr>
        <w:t>10:00</w:t>
      </w:r>
      <w:r w:rsidR="001A36B3" w:rsidRPr="00343E58">
        <w:rPr>
          <w:rFonts w:ascii="Tahoma" w:hAnsi="Tahoma" w:cs="Tahoma" w:hint="cs"/>
          <w:b/>
          <w:bCs/>
          <w:color w:val="auto"/>
          <w:sz w:val="20"/>
          <w:szCs w:val="20"/>
          <w:rtl/>
          <w:lang w:bidi="he-IL"/>
        </w:rPr>
        <w:t xml:space="preserve"> </w:t>
      </w:r>
      <w:r w:rsidR="00343E58">
        <w:rPr>
          <w:rFonts w:ascii="Tahoma" w:hAnsi="Tahoma" w:cs="Tahoma" w:hint="cs"/>
          <w:color w:val="auto"/>
          <w:sz w:val="20"/>
          <w:szCs w:val="20"/>
          <w:rtl/>
          <w:lang w:bidi="he-IL"/>
        </w:rPr>
        <w:t>במשרדי</w:t>
      </w:r>
      <w:r w:rsidR="001A36B3">
        <w:rPr>
          <w:rFonts w:ascii="Tahoma" w:hAnsi="Tahoma" w:cs="Tahoma" w:hint="cs"/>
          <w:color w:val="auto"/>
          <w:sz w:val="20"/>
          <w:szCs w:val="20"/>
          <w:rtl/>
          <w:lang w:bidi="he-IL"/>
        </w:rPr>
        <w:t xml:space="preserve">  המועצה   האזורית  מגילות.</w:t>
      </w:r>
      <w:r w:rsidR="003957BD">
        <w:rPr>
          <w:rFonts w:ascii="Tahoma" w:hAnsi="Tahoma" w:cs="Tahoma" w:hint="cs"/>
          <w:color w:val="auto"/>
          <w:sz w:val="20"/>
          <w:szCs w:val="20"/>
          <w:rtl/>
          <w:lang w:bidi="he-IL"/>
        </w:rPr>
        <w:t xml:space="preserve"> המפגש</w:t>
      </w:r>
      <w:r w:rsidR="001A36B3">
        <w:rPr>
          <w:rFonts w:ascii="Tahoma" w:hAnsi="Tahoma" w:cs="Tahoma" w:hint="cs"/>
          <w:color w:val="auto"/>
          <w:sz w:val="20"/>
          <w:szCs w:val="20"/>
          <w:rtl/>
          <w:lang w:bidi="he-IL"/>
        </w:rPr>
        <w:t xml:space="preserve">  הוא  חובה</w:t>
      </w:r>
      <w:r w:rsidR="003957BD">
        <w:rPr>
          <w:rFonts w:ascii="Tahoma" w:hAnsi="Tahoma" w:cs="Tahoma" w:hint="cs"/>
          <w:color w:val="auto"/>
          <w:sz w:val="20"/>
          <w:szCs w:val="20"/>
          <w:rtl/>
          <w:lang w:bidi="he-IL"/>
        </w:rPr>
        <w:t xml:space="preserve">. </w:t>
      </w:r>
      <w:r w:rsidR="001A36B3">
        <w:rPr>
          <w:rFonts w:ascii="Tahoma" w:hAnsi="Tahoma" w:cs="Tahoma" w:hint="cs"/>
          <w:color w:val="auto"/>
          <w:sz w:val="20"/>
          <w:szCs w:val="20"/>
          <w:rtl/>
          <w:lang w:bidi="he-IL"/>
        </w:rPr>
        <w:t xml:space="preserve">מציע  שלא  יגיע  </w:t>
      </w:r>
      <w:r w:rsidR="003957BD">
        <w:rPr>
          <w:rFonts w:ascii="Tahoma" w:hAnsi="Tahoma" w:cs="Tahoma" w:hint="cs"/>
          <w:color w:val="auto"/>
          <w:sz w:val="20"/>
          <w:szCs w:val="20"/>
          <w:rtl/>
          <w:lang w:bidi="he-IL"/>
        </w:rPr>
        <w:t>למפגש</w:t>
      </w:r>
      <w:r w:rsidR="001A36B3">
        <w:rPr>
          <w:rFonts w:ascii="Tahoma" w:hAnsi="Tahoma" w:cs="Tahoma" w:hint="cs"/>
          <w:color w:val="auto"/>
          <w:sz w:val="20"/>
          <w:szCs w:val="20"/>
          <w:rtl/>
          <w:lang w:bidi="he-IL"/>
        </w:rPr>
        <w:t xml:space="preserve">  המציעים  לא  יוכל  להשתתף  </w:t>
      </w:r>
      <w:r w:rsidR="003957BD">
        <w:rPr>
          <w:rFonts w:ascii="Tahoma" w:hAnsi="Tahoma" w:cs="Tahoma" w:hint="cs"/>
          <w:color w:val="auto"/>
          <w:sz w:val="20"/>
          <w:szCs w:val="20"/>
          <w:rtl/>
          <w:lang w:bidi="he-IL"/>
        </w:rPr>
        <w:t xml:space="preserve">במכרז. </w:t>
      </w:r>
    </w:p>
    <w:p w14:paraId="4CC5E6C2" w14:textId="77777777" w:rsidR="00C33FDF" w:rsidRPr="00CC6471" w:rsidRDefault="00C33FDF" w:rsidP="00C33FDF">
      <w:pPr>
        <w:pStyle w:val="a6"/>
        <w:rPr>
          <w:rFonts w:ascii="Tahoma" w:hAnsi="Tahoma" w:cs="Tahoma"/>
          <w:sz w:val="20"/>
          <w:szCs w:val="20"/>
          <w:rtl/>
        </w:rPr>
      </w:pPr>
    </w:p>
    <w:p w14:paraId="4CC5E6C4" w14:textId="77777777" w:rsidR="00C33FDF" w:rsidRDefault="00C33FDF" w:rsidP="00C33FDF">
      <w:pPr>
        <w:pStyle w:val="a6"/>
        <w:rPr>
          <w:rFonts w:ascii="Tahoma" w:hAnsi="Tahoma" w:cs="Tahoma"/>
          <w:sz w:val="20"/>
          <w:szCs w:val="20"/>
          <w:rtl/>
        </w:rPr>
      </w:pPr>
    </w:p>
    <w:p w14:paraId="4119EED3" w14:textId="4387AED2" w:rsidR="008014F5" w:rsidRPr="00AF1C9A" w:rsidRDefault="00C33FDF" w:rsidP="00AF1C9A">
      <w:pPr>
        <w:numPr>
          <w:ilvl w:val="0"/>
          <w:numId w:val="19"/>
        </w:numPr>
        <w:bidi/>
        <w:rPr>
          <w:rFonts w:ascii="Tahoma" w:hAnsi="Tahoma" w:cs="Tahoma"/>
          <w:color w:val="auto"/>
          <w:sz w:val="20"/>
          <w:szCs w:val="20"/>
          <w:rtl/>
          <w:lang w:bidi="he-IL"/>
        </w:rPr>
      </w:pPr>
      <w:r>
        <w:rPr>
          <w:rFonts w:ascii="Tahoma" w:hAnsi="Tahoma" w:cs="Tahoma" w:hint="cs"/>
          <w:color w:val="auto"/>
          <w:sz w:val="20"/>
          <w:szCs w:val="20"/>
          <w:rtl/>
          <w:lang w:bidi="he-IL"/>
        </w:rPr>
        <w:t xml:space="preserve">הסבר נוסף אפשר יהיה לקבל אצל </w:t>
      </w:r>
      <w:r w:rsidR="00883880">
        <w:rPr>
          <w:rFonts w:ascii="Tahoma" w:hAnsi="Tahoma" w:cs="Tahoma" w:hint="cs"/>
          <w:color w:val="auto"/>
          <w:sz w:val="20"/>
          <w:szCs w:val="20"/>
          <w:rtl/>
          <w:lang w:bidi="he-IL"/>
        </w:rPr>
        <w:t xml:space="preserve">  </w:t>
      </w:r>
      <w:r w:rsidR="00DA5A9A">
        <w:rPr>
          <w:rFonts w:ascii="Tahoma" w:hAnsi="Tahoma" w:cs="Tahoma" w:hint="cs"/>
          <w:color w:val="auto"/>
          <w:sz w:val="20"/>
          <w:szCs w:val="20"/>
          <w:rtl/>
          <w:lang w:bidi="he-IL"/>
        </w:rPr>
        <w:t xml:space="preserve">הגב'  תהילה הלוי </w:t>
      </w:r>
      <w:proofErr w:type="spellStart"/>
      <w:r w:rsidR="00DA5A9A">
        <w:rPr>
          <w:rFonts w:ascii="Tahoma" w:hAnsi="Tahoma" w:cs="Tahoma" w:hint="cs"/>
          <w:color w:val="auto"/>
          <w:sz w:val="20"/>
          <w:szCs w:val="20"/>
          <w:rtl/>
          <w:lang w:bidi="he-IL"/>
        </w:rPr>
        <w:t>טסמה</w:t>
      </w:r>
      <w:proofErr w:type="spellEnd"/>
      <w:r w:rsidR="00DA5A9A">
        <w:rPr>
          <w:rFonts w:ascii="Tahoma" w:hAnsi="Tahoma" w:cs="Tahoma" w:hint="cs"/>
          <w:color w:val="auto"/>
          <w:sz w:val="20"/>
          <w:szCs w:val="20"/>
          <w:rtl/>
          <w:lang w:bidi="he-IL"/>
        </w:rPr>
        <w:t xml:space="preserve"> </w:t>
      </w:r>
      <w:r w:rsidR="00DE13DE">
        <w:rPr>
          <w:rFonts w:ascii="Tahoma" w:hAnsi="Tahoma" w:cs="Tahoma" w:hint="cs"/>
          <w:color w:val="auto"/>
          <w:sz w:val="20"/>
          <w:szCs w:val="20"/>
          <w:rtl/>
          <w:lang w:bidi="he-IL"/>
        </w:rPr>
        <w:t xml:space="preserve"> </w:t>
      </w:r>
      <w:r>
        <w:rPr>
          <w:rFonts w:ascii="Tahoma" w:hAnsi="Tahoma" w:cs="Tahoma" w:hint="cs"/>
          <w:color w:val="auto"/>
          <w:sz w:val="20"/>
          <w:szCs w:val="20"/>
          <w:rtl/>
          <w:lang w:bidi="he-IL"/>
        </w:rPr>
        <w:t xml:space="preserve"> החל מתאריך </w:t>
      </w:r>
      <w:r w:rsidR="006A15F0">
        <w:rPr>
          <w:rFonts w:ascii="Tahoma" w:hAnsi="Tahoma" w:cs="Tahoma" w:hint="cs"/>
          <w:color w:val="auto"/>
          <w:sz w:val="20"/>
          <w:szCs w:val="20"/>
          <w:rtl/>
          <w:lang w:bidi="he-IL"/>
        </w:rPr>
        <w:t xml:space="preserve">8.12.2021 </w:t>
      </w:r>
      <w:r>
        <w:rPr>
          <w:rFonts w:ascii="Tahoma" w:hAnsi="Tahoma" w:cs="Tahoma" w:hint="cs"/>
          <w:color w:val="auto"/>
          <w:sz w:val="20"/>
          <w:szCs w:val="20"/>
          <w:rtl/>
          <w:lang w:bidi="he-IL"/>
        </w:rPr>
        <w:t xml:space="preserve">לאחר הגשת ההצעה תהיה </w:t>
      </w:r>
      <w:r w:rsidR="00EC6E41">
        <w:rPr>
          <w:rFonts w:ascii="Tahoma" w:hAnsi="Tahoma" w:cs="Tahoma" w:hint="cs"/>
          <w:color w:val="auto"/>
          <w:sz w:val="20"/>
          <w:szCs w:val="20"/>
          <w:rtl/>
          <w:lang w:bidi="he-IL"/>
        </w:rPr>
        <w:t xml:space="preserve">דעתה של  תהילה  הלוי  </w:t>
      </w:r>
      <w:r>
        <w:rPr>
          <w:rFonts w:ascii="Tahoma" w:hAnsi="Tahoma" w:cs="Tahoma" w:hint="cs"/>
          <w:color w:val="auto"/>
          <w:sz w:val="20"/>
          <w:szCs w:val="20"/>
          <w:rtl/>
          <w:lang w:bidi="he-IL"/>
        </w:rPr>
        <w:t xml:space="preserve"> קובעת לגבי פרוש סעיפי המכרז ונספחיו. </w:t>
      </w:r>
    </w:p>
    <w:p w14:paraId="4CC5E6D9" w14:textId="77777777" w:rsidR="00C33FDF" w:rsidRDefault="00C33FDF" w:rsidP="00C33FDF">
      <w:pPr>
        <w:bidi/>
        <w:spacing w:line="360" w:lineRule="auto"/>
        <w:rPr>
          <w:rFonts w:ascii="Tahoma" w:hAnsi="Tahoma" w:cs="Tahoma"/>
          <w:color w:val="auto"/>
          <w:sz w:val="20"/>
          <w:szCs w:val="20"/>
          <w:lang w:bidi="he-IL"/>
        </w:rPr>
      </w:pPr>
    </w:p>
    <w:p w14:paraId="2E1997DD" w14:textId="515ECB4F" w:rsidR="008014F5" w:rsidRPr="006A15F0" w:rsidRDefault="00C33FDF" w:rsidP="00C33FDF">
      <w:pPr>
        <w:numPr>
          <w:ilvl w:val="0"/>
          <w:numId w:val="19"/>
        </w:numPr>
        <w:bidi/>
        <w:spacing w:line="360" w:lineRule="auto"/>
        <w:rPr>
          <w:rFonts w:ascii="Tahoma" w:hAnsi="Tahoma" w:cs="Tahoma"/>
          <w:b/>
          <w:bCs/>
          <w:color w:val="auto"/>
          <w:sz w:val="20"/>
          <w:szCs w:val="20"/>
          <w:lang w:bidi="he-IL"/>
        </w:rPr>
      </w:pPr>
      <w:r>
        <w:rPr>
          <w:rFonts w:ascii="Tahoma" w:hAnsi="Tahoma" w:cs="Tahoma" w:hint="cs"/>
          <w:color w:val="auto"/>
          <w:sz w:val="20"/>
          <w:szCs w:val="20"/>
          <w:rtl/>
          <w:lang w:bidi="he-IL"/>
        </w:rPr>
        <w:t>המציע יחתום על כל מסמכי המכרז שסופקו על ידי המזמין, יכניסם למעטפה וישים את המעטפה בתוך תיבת המכרזים. אין לציין על המעטפה את שם המציע או כל פרט מזהה אחר. יש להכניס את המעטפה לתיבת המרכזים אשר נמצאת במועצה האזורית מגילות עד לתאריך</w:t>
      </w:r>
      <w:r w:rsidR="008014F5">
        <w:rPr>
          <w:rFonts w:ascii="Tahoma" w:hAnsi="Tahoma" w:cs="Tahoma" w:hint="cs"/>
          <w:color w:val="auto"/>
          <w:sz w:val="20"/>
          <w:szCs w:val="20"/>
          <w:rtl/>
          <w:lang w:bidi="he-IL"/>
        </w:rPr>
        <w:t xml:space="preserve">  </w:t>
      </w:r>
      <w:r w:rsidR="006A15F0" w:rsidRPr="006A15F0">
        <w:rPr>
          <w:rFonts w:ascii="Tahoma" w:hAnsi="Tahoma" w:cs="Tahoma" w:hint="cs"/>
          <w:b/>
          <w:bCs/>
          <w:color w:val="auto"/>
          <w:sz w:val="20"/>
          <w:szCs w:val="20"/>
          <w:rtl/>
          <w:lang w:bidi="he-IL"/>
        </w:rPr>
        <w:t xml:space="preserve">22.12.2021 </w:t>
      </w:r>
      <w:r w:rsidR="002E602C" w:rsidRPr="006A15F0">
        <w:rPr>
          <w:rFonts w:ascii="Tahoma" w:hAnsi="Tahoma" w:cs="Tahoma" w:hint="cs"/>
          <w:b/>
          <w:bCs/>
          <w:color w:val="auto"/>
          <w:sz w:val="20"/>
          <w:szCs w:val="20"/>
          <w:rtl/>
          <w:lang w:bidi="he-IL"/>
        </w:rPr>
        <w:t>שעה   14.00</w:t>
      </w:r>
      <w:r w:rsidR="006A15F0">
        <w:rPr>
          <w:rFonts w:ascii="Tahoma" w:hAnsi="Tahoma" w:cs="Tahoma" w:hint="cs"/>
          <w:b/>
          <w:bCs/>
          <w:color w:val="auto"/>
          <w:sz w:val="20"/>
          <w:szCs w:val="20"/>
          <w:rtl/>
          <w:lang w:bidi="he-IL"/>
        </w:rPr>
        <w:t>.</w:t>
      </w:r>
    </w:p>
    <w:p w14:paraId="4CC5E6DB" w14:textId="410B7996"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כל מסמכי המכרז הם רכוש המועצה האזורית מגילות. הם</w:t>
      </w:r>
      <w:r w:rsidR="00C030C4">
        <w:rPr>
          <w:rFonts w:ascii="Tahoma" w:hAnsi="Tahoma" w:cs="Tahoma" w:hint="cs"/>
          <w:color w:val="auto"/>
          <w:sz w:val="20"/>
          <w:szCs w:val="20"/>
          <w:rtl/>
          <w:lang w:bidi="he-IL"/>
        </w:rPr>
        <w:t xml:space="preserve"> </w:t>
      </w:r>
      <w:r>
        <w:rPr>
          <w:rFonts w:ascii="Tahoma" w:hAnsi="Tahoma" w:cs="Tahoma" w:hint="cs"/>
          <w:color w:val="auto"/>
          <w:sz w:val="20"/>
          <w:szCs w:val="20"/>
          <w:rtl/>
          <w:lang w:bidi="he-IL"/>
        </w:rPr>
        <w:t xml:space="preserve"> מושאלים למציע  לשם הכנת ההצעה והגשתה. את מסמכי המכרז, יש להחזיר למזמין עד מועד הגשת ההצעות בין אם יגישן ובין אם לא יגישן. אין המציע רשאי להעתיק ממסמכים אלה או להשתמש בהם לשום מטרה.</w:t>
      </w:r>
    </w:p>
    <w:p w14:paraId="4364A653" w14:textId="77777777" w:rsidR="00662DEA" w:rsidRPr="00662DEA" w:rsidRDefault="00662DEA" w:rsidP="00C33FDF">
      <w:pPr>
        <w:numPr>
          <w:ilvl w:val="0"/>
          <w:numId w:val="19"/>
        </w:numPr>
        <w:bidi/>
        <w:rPr>
          <w:rFonts w:ascii="Tahoma" w:hAnsi="Tahoma" w:cs="Tahoma"/>
          <w:color w:val="auto"/>
          <w:sz w:val="20"/>
          <w:szCs w:val="20"/>
          <w:lang w:bidi="he-IL"/>
        </w:rPr>
      </w:pPr>
    </w:p>
    <w:p w14:paraId="45992AC8" w14:textId="77777777" w:rsidR="00662DEA" w:rsidRPr="00662DEA" w:rsidRDefault="00662DEA" w:rsidP="00662DEA">
      <w:pPr>
        <w:bidi/>
        <w:ind w:left="142"/>
        <w:rPr>
          <w:rFonts w:ascii="Tahoma" w:hAnsi="Tahoma" w:cs="Tahoma"/>
          <w:color w:val="auto"/>
          <w:sz w:val="20"/>
          <w:szCs w:val="20"/>
          <w:lang w:bidi="he-IL"/>
        </w:rPr>
      </w:pPr>
    </w:p>
    <w:p w14:paraId="66E41DDD" w14:textId="77777777" w:rsidR="00662DEA" w:rsidRPr="00662DEA" w:rsidRDefault="00662DEA" w:rsidP="00662DEA">
      <w:pPr>
        <w:bidi/>
        <w:rPr>
          <w:rFonts w:ascii="Tahoma" w:hAnsi="Tahoma" w:cs="Tahoma"/>
          <w:color w:val="auto"/>
          <w:sz w:val="20"/>
          <w:szCs w:val="20"/>
          <w:lang w:bidi="he-IL"/>
        </w:rPr>
      </w:pPr>
    </w:p>
    <w:p w14:paraId="25B63C2A" w14:textId="77777777" w:rsidR="00662DEA" w:rsidRPr="00662DEA" w:rsidRDefault="00662DEA" w:rsidP="00662DEA">
      <w:pPr>
        <w:bidi/>
        <w:ind w:left="142"/>
        <w:rPr>
          <w:rFonts w:ascii="Tahoma" w:hAnsi="Tahoma" w:cs="Tahoma"/>
          <w:color w:val="auto"/>
          <w:sz w:val="20"/>
          <w:szCs w:val="20"/>
          <w:lang w:bidi="he-IL"/>
        </w:rPr>
      </w:pPr>
    </w:p>
    <w:p w14:paraId="6548701A" w14:textId="77777777" w:rsidR="00662DEA" w:rsidRPr="00662DEA" w:rsidRDefault="00662DEA" w:rsidP="00662DEA">
      <w:pPr>
        <w:bidi/>
        <w:ind w:left="142"/>
        <w:rPr>
          <w:rFonts w:ascii="Tahoma" w:hAnsi="Tahoma" w:cs="Tahoma"/>
          <w:color w:val="auto"/>
          <w:sz w:val="20"/>
          <w:szCs w:val="20"/>
          <w:lang w:bidi="he-IL"/>
        </w:rPr>
      </w:pPr>
    </w:p>
    <w:p w14:paraId="7DB24E34" w14:textId="77777777" w:rsidR="00662DEA" w:rsidRPr="00662DEA" w:rsidRDefault="00662DEA" w:rsidP="00662DEA">
      <w:pPr>
        <w:bidi/>
        <w:ind w:left="142"/>
        <w:rPr>
          <w:rFonts w:ascii="Tahoma" w:hAnsi="Tahoma" w:cs="Tahoma"/>
          <w:color w:val="auto"/>
          <w:sz w:val="20"/>
          <w:szCs w:val="20"/>
          <w:lang w:bidi="he-IL"/>
        </w:rPr>
      </w:pPr>
    </w:p>
    <w:p w14:paraId="0F695B0E" w14:textId="77777777" w:rsidR="00662DEA" w:rsidRPr="00662DEA" w:rsidRDefault="00662DEA" w:rsidP="00662DEA">
      <w:pPr>
        <w:bidi/>
        <w:ind w:left="142"/>
        <w:rPr>
          <w:rFonts w:ascii="Tahoma" w:hAnsi="Tahoma" w:cs="Tahoma"/>
          <w:color w:val="auto"/>
          <w:sz w:val="20"/>
          <w:szCs w:val="20"/>
          <w:lang w:bidi="he-IL"/>
        </w:rPr>
      </w:pPr>
    </w:p>
    <w:p w14:paraId="67E01E6C" w14:textId="77777777" w:rsidR="00662DEA" w:rsidRDefault="00662DEA" w:rsidP="00662DEA">
      <w:pPr>
        <w:bidi/>
        <w:rPr>
          <w:rFonts w:ascii="Tahoma" w:hAnsi="Tahoma" w:cs="Tahoma"/>
          <w:color w:val="auto"/>
          <w:sz w:val="20"/>
          <w:szCs w:val="20"/>
          <w:rtl/>
          <w:lang w:bidi="he-IL"/>
        </w:rPr>
      </w:pPr>
    </w:p>
    <w:p w14:paraId="11161736" w14:textId="77777777" w:rsidR="00662DEA" w:rsidRDefault="00662DEA" w:rsidP="00662DEA">
      <w:pPr>
        <w:bidi/>
        <w:rPr>
          <w:rFonts w:ascii="Tahoma" w:hAnsi="Tahoma" w:cs="Tahoma"/>
          <w:color w:val="auto"/>
          <w:sz w:val="20"/>
          <w:szCs w:val="20"/>
          <w:rtl/>
          <w:lang w:bidi="he-IL"/>
        </w:rPr>
      </w:pPr>
    </w:p>
    <w:p w14:paraId="6B5DC984" w14:textId="77777777" w:rsidR="00662DEA" w:rsidRPr="00662DEA" w:rsidRDefault="00662DEA" w:rsidP="00662DEA">
      <w:pPr>
        <w:bidi/>
        <w:rPr>
          <w:rFonts w:ascii="Tahoma" w:hAnsi="Tahoma" w:cs="Tahoma"/>
          <w:color w:val="auto"/>
          <w:sz w:val="20"/>
          <w:szCs w:val="20"/>
          <w:lang w:bidi="he-IL"/>
        </w:rPr>
      </w:pPr>
    </w:p>
    <w:p w14:paraId="4CC5E6DC" w14:textId="68251BCB" w:rsidR="00C33FDF" w:rsidRDefault="000520A7" w:rsidP="00662DEA">
      <w:pPr>
        <w:numPr>
          <w:ilvl w:val="0"/>
          <w:numId w:val="19"/>
        </w:numPr>
        <w:bidi/>
        <w:rPr>
          <w:rFonts w:ascii="Tahoma" w:hAnsi="Tahoma" w:cs="Tahoma"/>
          <w:color w:val="auto"/>
          <w:sz w:val="20"/>
          <w:szCs w:val="20"/>
          <w:lang w:bidi="he-IL"/>
        </w:rPr>
      </w:pPr>
      <w:r w:rsidRPr="00AF1C9A">
        <w:rPr>
          <w:rFonts w:ascii="Tahoma" w:hAnsi="Tahoma" w:cs="Tahoma" w:hint="cs"/>
          <w:color w:val="000000" w:themeColor="text1"/>
          <w:sz w:val="20"/>
          <w:szCs w:val="20"/>
          <w:rtl/>
          <w:lang w:bidi="he-IL"/>
        </w:rPr>
        <w:t xml:space="preserve">מציע </w:t>
      </w:r>
      <w:r w:rsidR="00C33FDF" w:rsidRPr="00AF1C9A">
        <w:rPr>
          <w:rFonts w:ascii="Tahoma" w:hAnsi="Tahoma" w:cs="Tahoma" w:hint="cs"/>
          <w:color w:val="000000" w:themeColor="text1"/>
          <w:sz w:val="20"/>
          <w:szCs w:val="20"/>
          <w:rtl/>
          <w:lang w:bidi="he-IL"/>
        </w:rPr>
        <w:t xml:space="preserve">שהוזמן למכרז ואין ברצונו להשתתף, </w:t>
      </w:r>
      <w:r w:rsidR="000336DE">
        <w:rPr>
          <w:rFonts w:ascii="Tahoma" w:hAnsi="Tahoma" w:cs="Tahoma" w:hint="cs"/>
          <w:color w:val="000000" w:themeColor="text1"/>
          <w:sz w:val="20"/>
          <w:szCs w:val="20"/>
          <w:rtl/>
          <w:lang w:bidi="he-IL"/>
        </w:rPr>
        <w:t xml:space="preserve">יודיע </w:t>
      </w:r>
      <w:r w:rsidR="00C33FDF" w:rsidRPr="00AF1C9A">
        <w:rPr>
          <w:rFonts w:ascii="Tahoma" w:hAnsi="Tahoma" w:cs="Tahoma" w:hint="cs"/>
          <w:color w:val="000000" w:themeColor="text1"/>
          <w:sz w:val="20"/>
          <w:szCs w:val="20"/>
          <w:rtl/>
          <w:lang w:bidi="he-IL"/>
        </w:rPr>
        <w:t xml:space="preserve">על כך תוך שבעה ימים מיום קבלת הזמנה </w:t>
      </w:r>
      <w:r w:rsidR="00C33FDF">
        <w:rPr>
          <w:rFonts w:ascii="Tahoma" w:hAnsi="Tahoma" w:cs="Tahoma" w:hint="cs"/>
          <w:color w:val="auto"/>
          <w:sz w:val="20"/>
          <w:szCs w:val="20"/>
          <w:rtl/>
          <w:lang w:bidi="he-IL"/>
        </w:rPr>
        <w:t>זו.</w:t>
      </w:r>
    </w:p>
    <w:p w14:paraId="4CC5E6DE" w14:textId="2896EB34" w:rsidR="00C33FDF" w:rsidRPr="00F87C26" w:rsidRDefault="00C33FDF" w:rsidP="002A52BC">
      <w:pPr>
        <w:numPr>
          <w:ilvl w:val="0"/>
          <w:numId w:val="19"/>
        </w:numPr>
        <w:bidi/>
        <w:ind w:left="720"/>
        <w:rPr>
          <w:rFonts w:ascii="Tahoma" w:hAnsi="Tahoma" w:cs="Tahoma"/>
          <w:color w:val="auto"/>
          <w:sz w:val="20"/>
          <w:szCs w:val="20"/>
          <w:lang w:bidi="he-IL"/>
        </w:rPr>
      </w:pPr>
      <w:r w:rsidRPr="00F87C26">
        <w:rPr>
          <w:rFonts w:ascii="Tahoma" w:hAnsi="Tahoma" w:cs="Tahoma" w:hint="cs"/>
          <w:color w:val="auto"/>
          <w:sz w:val="20"/>
          <w:szCs w:val="20"/>
          <w:rtl/>
          <w:lang w:bidi="he-IL"/>
        </w:rPr>
        <w:t>ההצעה תחשב כעומדת בתוקפה על כל פרטיה</w:t>
      </w:r>
      <w:r w:rsidR="006B12B4" w:rsidRPr="00F87C26">
        <w:rPr>
          <w:rFonts w:ascii="Tahoma" w:hAnsi="Tahoma" w:cs="Tahoma" w:hint="cs"/>
          <w:color w:val="auto"/>
          <w:sz w:val="20"/>
          <w:szCs w:val="20"/>
          <w:rtl/>
          <w:lang w:bidi="he-IL"/>
        </w:rPr>
        <w:t xml:space="preserve">  עד  </w:t>
      </w:r>
      <w:r w:rsidR="00F87C26" w:rsidRPr="00F87C26">
        <w:rPr>
          <w:rFonts w:ascii="Tahoma" w:hAnsi="Tahoma" w:cs="Tahoma" w:hint="cs"/>
          <w:b/>
          <w:bCs/>
          <w:color w:val="auto"/>
          <w:sz w:val="20"/>
          <w:szCs w:val="20"/>
          <w:rtl/>
          <w:lang w:bidi="he-IL"/>
        </w:rPr>
        <w:t>28.2.2022</w:t>
      </w:r>
      <w:r w:rsidR="00F87C26">
        <w:rPr>
          <w:rFonts w:ascii="Tahoma" w:hAnsi="Tahoma" w:cs="Tahoma" w:hint="cs"/>
          <w:color w:val="auto"/>
          <w:sz w:val="20"/>
          <w:szCs w:val="20"/>
          <w:rtl/>
          <w:lang w:bidi="he-IL"/>
        </w:rPr>
        <w:t xml:space="preserve"> </w:t>
      </w:r>
    </w:p>
    <w:p w14:paraId="4CC5E6DF" w14:textId="77777777"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אין וועדת המכרזים מתחייבת לקבל את ההצעה הזולה ביותר או איזו הצעה כלשהי.</w:t>
      </w:r>
    </w:p>
    <w:p w14:paraId="4CC5E6E0" w14:textId="77777777" w:rsidR="00C33FDF" w:rsidRDefault="00C33FDF" w:rsidP="00C33FDF">
      <w:pPr>
        <w:bidi/>
        <w:rPr>
          <w:rFonts w:ascii="Tahoma" w:hAnsi="Tahoma" w:cs="Tahoma"/>
          <w:color w:val="auto"/>
          <w:sz w:val="20"/>
          <w:szCs w:val="20"/>
          <w:lang w:bidi="he-IL"/>
        </w:rPr>
      </w:pPr>
    </w:p>
    <w:p w14:paraId="4CC5E6E1" w14:textId="77777777"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יש לצרף לחומר המוגש במכרז אישור ניהול ספרים ואישור ניכוי מס במקור.</w:t>
      </w:r>
    </w:p>
    <w:p w14:paraId="4CC5E6E2" w14:textId="77777777" w:rsidR="00C33FDF" w:rsidRDefault="00C33FDF" w:rsidP="00C33FDF">
      <w:pPr>
        <w:bidi/>
        <w:rPr>
          <w:rFonts w:ascii="Tahoma" w:hAnsi="Tahoma" w:cs="Tahoma"/>
          <w:color w:val="auto"/>
          <w:sz w:val="20"/>
          <w:szCs w:val="20"/>
          <w:lang w:bidi="he-IL"/>
        </w:rPr>
      </w:pPr>
    </w:p>
    <w:p w14:paraId="4CC5E6E4" w14:textId="06DF1019" w:rsidR="00C33FDF" w:rsidRPr="00D577E5" w:rsidRDefault="00C33FDF" w:rsidP="00782FF4">
      <w:pPr>
        <w:numPr>
          <w:ilvl w:val="0"/>
          <w:numId w:val="19"/>
        </w:numPr>
        <w:bidi/>
        <w:rPr>
          <w:rFonts w:ascii="Tahoma" w:hAnsi="Tahoma" w:cs="Tahoma"/>
          <w:color w:val="auto"/>
          <w:sz w:val="20"/>
          <w:szCs w:val="20"/>
          <w:lang w:bidi="he-IL"/>
        </w:rPr>
      </w:pPr>
      <w:r w:rsidRPr="00D577E5">
        <w:rPr>
          <w:rFonts w:ascii="Tahoma" w:hAnsi="Tahoma" w:cs="Tahoma" w:hint="cs"/>
          <w:color w:val="auto"/>
          <w:sz w:val="20"/>
          <w:szCs w:val="20"/>
          <w:rtl/>
          <w:lang w:bidi="he-IL"/>
        </w:rPr>
        <w:t xml:space="preserve">ביחד עם מסמכי ההצעה, על הקבלן להגיש ערבות בנקאית אוטונומית לקיום </w:t>
      </w:r>
      <w:r w:rsidR="00EB3DA2">
        <w:rPr>
          <w:rFonts w:ascii="Tahoma" w:hAnsi="Tahoma" w:cs="Tahoma" w:hint="cs"/>
          <w:color w:val="auto"/>
          <w:sz w:val="20"/>
          <w:szCs w:val="20"/>
          <w:rtl/>
          <w:lang w:bidi="he-IL"/>
        </w:rPr>
        <w:t xml:space="preserve">הצעתו  </w:t>
      </w:r>
      <w:r w:rsidRPr="00D577E5">
        <w:rPr>
          <w:rFonts w:ascii="Tahoma" w:hAnsi="Tahoma" w:cs="Tahoma" w:hint="cs"/>
          <w:color w:val="auto"/>
          <w:sz w:val="20"/>
          <w:szCs w:val="20"/>
          <w:rtl/>
          <w:lang w:bidi="he-IL"/>
        </w:rPr>
        <w:t xml:space="preserve"> ע"ס </w:t>
      </w:r>
      <w:r w:rsidR="00D577E5">
        <w:rPr>
          <w:rFonts w:ascii="Tahoma" w:hAnsi="Tahoma" w:cs="Tahoma" w:hint="cs"/>
          <w:color w:val="auto"/>
          <w:sz w:val="20"/>
          <w:szCs w:val="20"/>
          <w:rtl/>
          <w:lang w:bidi="he-IL"/>
        </w:rPr>
        <w:t xml:space="preserve">   10,000  ₪    </w:t>
      </w:r>
      <w:r w:rsidR="00EE2083">
        <w:rPr>
          <w:rFonts w:ascii="Tahoma" w:hAnsi="Tahoma" w:cs="Tahoma" w:hint="cs"/>
          <w:color w:val="auto"/>
          <w:sz w:val="20"/>
          <w:szCs w:val="20"/>
          <w:rtl/>
          <w:lang w:bidi="he-IL"/>
        </w:rPr>
        <w:t xml:space="preserve">בנוסח  המצורף    </w:t>
      </w:r>
      <w:r w:rsidR="00EE2083" w:rsidRPr="00662DEA">
        <w:rPr>
          <w:rFonts w:ascii="Tahoma" w:hAnsi="Tahoma" w:cs="Tahoma" w:hint="cs"/>
          <w:b/>
          <w:bCs/>
          <w:color w:val="auto"/>
          <w:sz w:val="20"/>
          <w:szCs w:val="20"/>
          <w:rtl/>
          <w:lang w:bidi="he-IL"/>
        </w:rPr>
        <w:t xml:space="preserve">בתוקף  עד  </w:t>
      </w:r>
      <w:r w:rsidR="00F87C26" w:rsidRPr="00662DEA">
        <w:rPr>
          <w:rFonts w:ascii="Tahoma" w:hAnsi="Tahoma" w:cs="Tahoma" w:hint="cs"/>
          <w:b/>
          <w:bCs/>
          <w:color w:val="auto"/>
          <w:sz w:val="20"/>
          <w:szCs w:val="20"/>
          <w:rtl/>
          <w:lang w:bidi="he-IL"/>
        </w:rPr>
        <w:t>28.2.2022 בשעה 14:00.</w:t>
      </w:r>
    </w:p>
    <w:p w14:paraId="4CC5E6F5" w14:textId="5CCFF499" w:rsidR="00F07F04" w:rsidRPr="00F76CC3" w:rsidRDefault="00C33FDF" w:rsidP="00F76CC3">
      <w:pPr>
        <w:numPr>
          <w:ilvl w:val="0"/>
          <w:numId w:val="19"/>
        </w:numPr>
        <w:bidi/>
        <w:rPr>
          <w:rFonts w:ascii="Tahoma" w:hAnsi="Tahoma" w:cs="Tahoma"/>
          <w:color w:val="auto"/>
          <w:sz w:val="20"/>
          <w:szCs w:val="20"/>
          <w:rtl/>
          <w:lang w:bidi="he-IL"/>
        </w:rPr>
      </w:pPr>
      <w:r>
        <w:rPr>
          <w:rFonts w:ascii="Tahoma" w:hAnsi="Tahoma" w:cs="Tahoma" w:hint="cs"/>
          <w:color w:val="auto"/>
          <w:sz w:val="20"/>
          <w:szCs w:val="20"/>
          <w:rtl/>
          <w:lang w:bidi="he-IL"/>
        </w:rPr>
        <w:t>כל סטייה מההוראות הנ"ל עלולה לפסול את ה</w:t>
      </w:r>
      <w:r w:rsidR="000C4363">
        <w:rPr>
          <w:rFonts w:ascii="Tahoma" w:hAnsi="Tahoma" w:cs="Tahoma" w:hint="cs"/>
          <w:color w:val="auto"/>
          <w:sz w:val="20"/>
          <w:szCs w:val="20"/>
          <w:rtl/>
          <w:lang w:bidi="he-IL"/>
        </w:rPr>
        <w:t>צעת  המציע  .</w:t>
      </w:r>
    </w:p>
    <w:p w14:paraId="4CC5E6F7" w14:textId="77777777" w:rsidR="00C33FDF" w:rsidRPr="00AB0AFE" w:rsidRDefault="00C33FDF" w:rsidP="00C33FDF">
      <w:pPr>
        <w:bidi/>
        <w:rPr>
          <w:rFonts w:ascii="Tahoma" w:hAnsi="Tahoma" w:cs="Tahoma"/>
          <w:sz w:val="20"/>
          <w:szCs w:val="20"/>
          <w:rtl/>
        </w:rPr>
      </w:pPr>
    </w:p>
    <w:p w14:paraId="35A8C846" w14:textId="2760DFBA" w:rsidR="0083009F" w:rsidRPr="00AF1C9A" w:rsidRDefault="00C33FDF" w:rsidP="00AF1C9A">
      <w:pPr>
        <w:numPr>
          <w:ilvl w:val="0"/>
          <w:numId w:val="19"/>
        </w:numPr>
        <w:bidi/>
        <w:rPr>
          <w:rFonts w:ascii="Tahoma" w:hAnsi="Tahoma" w:cs="Tahoma"/>
          <w:color w:val="auto"/>
          <w:sz w:val="20"/>
          <w:szCs w:val="20"/>
          <w:rtl/>
          <w:lang w:bidi="he-IL"/>
        </w:rPr>
      </w:pPr>
      <w:r>
        <w:rPr>
          <w:rFonts w:ascii="Tahoma" w:hAnsi="Tahoma" w:cs="Tahoma" w:hint="cs"/>
          <w:color w:val="auto"/>
          <w:sz w:val="20"/>
          <w:szCs w:val="20"/>
          <w:rtl/>
          <w:lang w:bidi="he-IL"/>
        </w:rPr>
        <w:t>המועצה רשאית לבצע רק את חלקו של החוזה ולבטל ביצועם של חלקים אחרים בו, לפי שיקול דעת</w:t>
      </w:r>
      <w:r w:rsidR="00294401">
        <w:rPr>
          <w:rFonts w:ascii="Tahoma" w:hAnsi="Tahoma" w:cs="Tahoma" w:hint="cs"/>
          <w:color w:val="auto"/>
          <w:sz w:val="20"/>
          <w:szCs w:val="20"/>
          <w:rtl/>
          <w:lang w:bidi="he-IL"/>
        </w:rPr>
        <w:t>ה</w:t>
      </w:r>
      <w:r>
        <w:rPr>
          <w:rFonts w:ascii="Tahoma" w:hAnsi="Tahoma" w:cs="Tahoma" w:hint="cs"/>
          <w:color w:val="auto"/>
          <w:sz w:val="20"/>
          <w:szCs w:val="20"/>
          <w:rtl/>
          <w:lang w:bidi="he-IL"/>
        </w:rPr>
        <w:t xml:space="preserve"> הבלעדית של </w:t>
      </w:r>
      <w:r w:rsidR="00467BD2">
        <w:rPr>
          <w:rFonts w:ascii="Tahoma" w:hAnsi="Tahoma" w:cs="Tahoma" w:hint="cs"/>
          <w:color w:val="auto"/>
          <w:sz w:val="20"/>
          <w:szCs w:val="20"/>
          <w:rtl/>
          <w:lang w:bidi="he-IL"/>
        </w:rPr>
        <w:t xml:space="preserve">  </w:t>
      </w:r>
      <w:r w:rsidR="00294401">
        <w:rPr>
          <w:rFonts w:ascii="Tahoma" w:hAnsi="Tahoma" w:cs="Tahoma" w:hint="cs"/>
          <w:color w:val="auto"/>
          <w:sz w:val="20"/>
          <w:szCs w:val="20"/>
          <w:rtl/>
          <w:lang w:bidi="he-IL"/>
        </w:rPr>
        <w:t xml:space="preserve">הגב'  תהילה  הלוי </w:t>
      </w:r>
      <w:r>
        <w:rPr>
          <w:rFonts w:ascii="Tahoma" w:hAnsi="Tahoma" w:cs="Tahoma" w:hint="cs"/>
          <w:color w:val="auto"/>
          <w:sz w:val="20"/>
          <w:szCs w:val="20"/>
          <w:rtl/>
          <w:lang w:bidi="he-IL"/>
        </w:rPr>
        <w:t xml:space="preserve"> </w:t>
      </w:r>
      <w:r w:rsidR="00D72DDB">
        <w:rPr>
          <w:rFonts w:ascii="Tahoma" w:hAnsi="Tahoma" w:cs="Tahoma" w:hint="cs"/>
          <w:color w:val="auto"/>
          <w:sz w:val="20"/>
          <w:szCs w:val="20"/>
          <w:rtl/>
          <w:lang w:bidi="he-IL"/>
        </w:rPr>
        <w:t>ב</w:t>
      </w:r>
      <w:r>
        <w:rPr>
          <w:rFonts w:ascii="Tahoma" w:hAnsi="Tahoma" w:cs="Tahoma" w:hint="cs"/>
          <w:color w:val="auto"/>
          <w:sz w:val="20"/>
          <w:szCs w:val="20"/>
          <w:rtl/>
          <w:lang w:bidi="he-IL"/>
        </w:rPr>
        <w:t>מועצה ולפצל את העבודה ולחלקה בין מספר קבלנים, לפי שיקול דעת</w:t>
      </w:r>
      <w:r w:rsidR="00294401">
        <w:rPr>
          <w:rFonts w:ascii="Tahoma" w:hAnsi="Tahoma" w:cs="Tahoma" w:hint="cs"/>
          <w:color w:val="auto"/>
          <w:sz w:val="20"/>
          <w:szCs w:val="20"/>
          <w:rtl/>
          <w:lang w:bidi="he-IL"/>
        </w:rPr>
        <w:t>ה</w:t>
      </w:r>
      <w:r>
        <w:rPr>
          <w:rFonts w:ascii="Tahoma" w:hAnsi="Tahoma" w:cs="Tahoma" w:hint="cs"/>
          <w:color w:val="auto"/>
          <w:sz w:val="20"/>
          <w:szCs w:val="20"/>
          <w:rtl/>
          <w:lang w:bidi="he-IL"/>
        </w:rPr>
        <w:t xml:space="preserve"> הבלעדי של </w:t>
      </w:r>
      <w:r w:rsidR="00541074">
        <w:rPr>
          <w:rFonts w:ascii="Tahoma" w:hAnsi="Tahoma" w:cs="Tahoma" w:hint="cs"/>
          <w:color w:val="auto"/>
          <w:sz w:val="20"/>
          <w:szCs w:val="20"/>
          <w:rtl/>
          <w:lang w:bidi="he-IL"/>
        </w:rPr>
        <w:t xml:space="preserve"> הגב'  תהילה  הלוי  </w:t>
      </w:r>
      <w:r>
        <w:rPr>
          <w:rFonts w:ascii="Tahoma" w:hAnsi="Tahoma" w:cs="Tahoma" w:hint="cs"/>
          <w:color w:val="auto"/>
          <w:sz w:val="20"/>
          <w:szCs w:val="20"/>
          <w:rtl/>
          <w:lang w:bidi="he-IL"/>
        </w:rPr>
        <w:t xml:space="preserve">ו/או לבטל לגמרי את </w:t>
      </w:r>
      <w:r w:rsidR="00C07EAF">
        <w:rPr>
          <w:rFonts w:ascii="Tahoma" w:hAnsi="Tahoma" w:cs="Tahoma" w:hint="cs"/>
          <w:color w:val="auto"/>
          <w:sz w:val="20"/>
          <w:szCs w:val="20"/>
          <w:rtl/>
          <w:lang w:bidi="he-IL"/>
        </w:rPr>
        <w:t>המכרז</w:t>
      </w:r>
      <w:r>
        <w:rPr>
          <w:rFonts w:ascii="Tahoma" w:hAnsi="Tahoma" w:cs="Tahoma" w:hint="cs"/>
          <w:color w:val="auto"/>
          <w:sz w:val="20"/>
          <w:szCs w:val="20"/>
          <w:rtl/>
          <w:lang w:bidi="he-IL"/>
        </w:rPr>
        <w:t xml:space="preserve"> לפי שיקול דעתה </w:t>
      </w:r>
      <w:r w:rsidR="00C07EAF">
        <w:rPr>
          <w:rFonts w:ascii="Tahoma" w:hAnsi="Tahoma" w:cs="Tahoma" w:hint="cs"/>
          <w:color w:val="auto"/>
          <w:sz w:val="20"/>
          <w:szCs w:val="20"/>
          <w:rtl/>
          <w:lang w:bidi="he-IL"/>
        </w:rPr>
        <w:t>הבלעדי</w:t>
      </w:r>
      <w:r>
        <w:rPr>
          <w:rFonts w:ascii="Tahoma" w:hAnsi="Tahoma" w:cs="Tahoma" w:hint="cs"/>
          <w:color w:val="auto"/>
          <w:sz w:val="20"/>
          <w:szCs w:val="20"/>
          <w:rtl/>
          <w:lang w:bidi="he-IL"/>
        </w:rPr>
        <w:t xml:space="preserve"> של  וועדת  </w:t>
      </w:r>
      <w:r w:rsidR="00C07EAF">
        <w:rPr>
          <w:rFonts w:ascii="Tahoma" w:hAnsi="Tahoma" w:cs="Tahoma" w:hint="cs"/>
          <w:color w:val="auto"/>
          <w:sz w:val="20"/>
          <w:szCs w:val="20"/>
          <w:rtl/>
          <w:lang w:bidi="he-IL"/>
        </w:rPr>
        <w:t>המכרזים</w:t>
      </w:r>
      <w:r>
        <w:rPr>
          <w:rFonts w:ascii="Tahoma" w:hAnsi="Tahoma" w:cs="Tahoma" w:hint="cs"/>
          <w:color w:val="auto"/>
          <w:sz w:val="20"/>
          <w:szCs w:val="20"/>
          <w:rtl/>
          <w:lang w:bidi="he-IL"/>
        </w:rPr>
        <w:t xml:space="preserve">  במועצה . במקרים אלה לא תהיינה כל תביעות נגד המועצה מצד המציע וזאת מבלי שהדבר יהווה עילה לשינוי כלשהו במחירי העבודות שנשארות לביצוע.</w:t>
      </w:r>
    </w:p>
    <w:p w14:paraId="48ED0084" w14:textId="77777777" w:rsidR="0083009F" w:rsidRPr="00C33FDF" w:rsidRDefault="0083009F" w:rsidP="0083009F">
      <w:pPr>
        <w:bidi/>
        <w:rPr>
          <w:rFonts w:ascii="Tahoma" w:hAnsi="Tahoma" w:cs="Tahoma"/>
          <w:sz w:val="20"/>
          <w:szCs w:val="20"/>
          <w:rtl/>
        </w:rPr>
      </w:pPr>
    </w:p>
    <w:p w14:paraId="4CC5E6FB" w14:textId="77777777"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המועצה לא תהיה אחראית לפיצוי כלשהו, בגין הפסקה או ביטול עבודות נשוא מכרז זה, שסיבתן החלטות ממשלה או כל סיבה אחרת שאינה בשליטת המועצה.</w:t>
      </w:r>
    </w:p>
    <w:p w14:paraId="4CC5E6FC" w14:textId="77777777" w:rsidR="00C33FDF" w:rsidRDefault="00C33FDF" w:rsidP="00C33FDF">
      <w:pPr>
        <w:pStyle w:val="a6"/>
        <w:rPr>
          <w:rFonts w:ascii="Tahoma" w:hAnsi="Tahoma" w:cs="Tahoma"/>
          <w:sz w:val="20"/>
          <w:szCs w:val="20"/>
          <w:rtl/>
        </w:rPr>
      </w:pPr>
    </w:p>
    <w:p w14:paraId="4CC5E6FD" w14:textId="501F4575"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המועצה רשאית לפצל העבודה לשלבים</w:t>
      </w:r>
      <w:r w:rsidR="000336DE">
        <w:rPr>
          <w:rFonts w:ascii="Tahoma" w:hAnsi="Tahoma" w:cs="Tahoma" w:hint="cs"/>
          <w:color w:val="auto"/>
          <w:sz w:val="20"/>
          <w:szCs w:val="20"/>
          <w:rtl/>
          <w:lang w:bidi="he-IL"/>
        </w:rPr>
        <w:t xml:space="preserve">  ו/או  להוסיף   ימי צעידה  בתאום עם  הקבלן </w:t>
      </w:r>
      <w:r>
        <w:rPr>
          <w:rFonts w:ascii="Tahoma" w:hAnsi="Tahoma" w:cs="Tahoma" w:hint="cs"/>
          <w:color w:val="auto"/>
          <w:sz w:val="20"/>
          <w:szCs w:val="20"/>
          <w:rtl/>
          <w:lang w:bidi="he-IL"/>
        </w:rPr>
        <w:t xml:space="preserve">. </w:t>
      </w:r>
    </w:p>
    <w:p w14:paraId="7246DB3E" w14:textId="77777777" w:rsidR="00E2498C" w:rsidRPr="00AB0AFE" w:rsidRDefault="00E2498C" w:rsidP="00C33FDF">
      <w:pPr>
        <w:bidi/>
        <w:rPr>
          <w:rFonts w:ascii="Tahoma" w:hAnsi="Tahoma" w:cs="Tahoma"/>
          <w:sz w:val="20"/>
          <w:szCs w:val="20"/>
          <w:rtl/>
        </w:rPr>
      </w:pPr>
    </w:p>
    <w:p w14:paraId="4CC5E6FF" w14:textId="1A70BDA7" w:rsidR="00C33FDF" w:rsidRDefault="006B6B13"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 xml:space="preserve">תקופת  ההתקשרות  </w:t>
      </w:r>
      <w:r w:rsidR="008C4310">
        <w:rPr>
          <w:rFonts w:ascii="Tahoma" w:hAnsi="Tahoma" w:cs="Tahoma" w:hint="cs"/>
          <w:color w:val="auto"/>
          <w:sz w:val="20"/>
          <w:szCs w:val="20"/>
          <w:rtl/>
          <w:lang w:bidi="he-IL"/>
        </w:rPr>
        <w:t>היא</w:t>
      </w:r>
      <w:r w:rsidR="000316F7">
        <w:rPr>
          <w:rFonts w:ascii="Tahoma" w:hAnsi="Tahoma" w:cs="Tahoma" w:hint="cs"/>
          <w:color w:val="auto"/>
          <w:sz w:val="20"/>
          <w:szCs w:val="20"/>
          <w:rtl/>
          <w:lang w:bidi="he-IL"/>
        </w:rPr>
        <w:t xml:space="preserve"> </w:t>
      </w:r>
      <w:r w:rsidR="000316F7" w:rsidRPr="000316F7">
        <w:rPr>
          <w:rFonts w:ascii="Tahoma" w:hAnsi="Tahoma" w:cs="Tahoma" w:hint="cs"/>
          <w:b/>
          <w:bCs/>
          <w:color w:val="auto"/>
          <w:sz w:val="20"/>
          <w:szCs w:val="20"/>
          <w:rtl/>
          <w:lang w:bidi="he-IL"/>
        </w:rPr>
        <w:t>מיו</w:t>
      </w:r>
      <w:r w:rsidR="000316F7">
        <w:rPr>
          <w:rFonts w:ascii="Tahoma" w:hAnsi="Tahoma" w:cs="Tahoma" w:hint="cs"/>
          <w:b/>
          <w:bCs/>
          <w:color w:val="auto"/>
          <w:sz w:val="20"/>
          <w:szCs w:val="20"/>
          <w:rtl/>
          <w:lang w:bidi="he-IL"/>
        </w:rPr>
        <w:t xml:space="preserve">ם </w:t>
      </w:r>
      <w:r w:rsidR="000316F7" w:rsidRPr="000316F7">
        <w:rPr>
          <w:rFonts w:ascii="Tahoma" w:hAnsi="Tahoma" w:cs="Tahoma" w:hint="cs"/>
          <w:b/>
          <w:bCs/>
          <w:color w:val="auto"/>
          <w:sz w:val="20"/>
          <w:szCs w:val="20"/>
          <w:rtl/>
          <w:lang w:bidi="he-IL"/>
        </w:rPr>
        <w:t xml:space="preserve"> חתימת החוזה ועד תום הצעדה.</w:t>
      </w:r>
      <w:r w:rsidR="004438DF" w:rsidRPr="000316F7">
        <w:rPr>
          <w:rFonts w:ascii="Tahoma" w:hAnsi="Tahoma" w:cs="Tahoma" w:hint="cs"/>
          <w:b/>
          <w:bCs/>
          <w:color w:val="auto"/>
          <w:sz w:val="20"/>
          <w:szCs w:val="20"/>
          <w:rtl/>
          <w:lang w:bidi="he-IL"/>
        </w:rPr>
        <w:t xml:space="preserve"> </w:t>
      </w:r>
      <w:r w:rsidR="004438DF">
        <w:rPr>
          <w:rFonts w:ascii="Tahoma" w:hAnsi="Tahoma" w:cs="Tahoma" w:hint="cs"/>
          <w:color w:val="auto"/>
          <w:sz w:val="20"/>
          <w:szCs w:val="20"/>
          <w:rtl/>
          <w:lang w:bidi="he-IL"/>
        </w:rPr>
        <w:t>למועצה  שמורה  הזכות  להאריך  את תקופת  ההתקשרות  ב</w:t>
      </w:r>
      <w:r w:rsidR="00F47879">
        <w:rPr>
          <w:rFonts w:ascii="Tahoma" w:hAnsi="Tahoma" w:cs="Tahoma" w:hint="cs"/>
          <w:color w:val="auto"/>
          <w:sz w:val="20"/>
          <w:szCs w:val="20"/>
          <w:rtl/>
          <w:lang w:bidi="he-IL"/>
        </w:rPr>
        <w:t xml:space="preserve">תקופות  נוספות </w:t>
      </w:r>
      <w:r w:rsidR="00A36365">
        <w:rPr>
          <w:rFonts w:ascii="Tahoma" w:hAnsi="Tahoma" w:cs="Tahoma" w:hint="cs"/>
          <w:color w:val="auto"/>
          <w:sz w:val="20"/>
          <w:szCs w:val="20"/>
          <w:rtl/>
          <w:lang w:bidi="he-IL"/>
        </w:rPr>
        <w:t xml:space="preserve"> .</w:t>
      </w:r>
      <w:r w:rsidR="000336DE">
        <w:rPr>
          <w:rFonts w:ascii="Tahoma" w:hAnsi="Tahoma" w:cs="Tahoma" w:hint="cs"/>
          <w:color w:val="auto"/>
          <w:sz w:val="20"/>
          <w:szCs w:val="20"/>
          <w:rtl/>
          <w:lang w:bidi="he-IL"/>
        </w:rPr>
        <w:t>ו/או  לגרוע או להוסיף  ימי</w:t>
      </w:r>
      <w:r w:rsidR="00995A2F">
        <w:rPr>
          <w:rFonts w:ascii="Tahoma" w:hAnsi="Tahoma" w:cs="Tahoma" w:hint="cs"/>
          <w:color w:val="auto"/>
          <w:sz w:val="20"/>
          <w:szCs w:val="20"/>
          <w:rtl/>
          <w:lang w:bidi="he-IL"/>
        </w:rPr>
        <w:t xml:space="preserve"> צעידה .על המציע לציין בהצעתו  מחירים לקיום הצעדה בימים  שישי  ושבת  וכן מחירים  לקיום  הצעדה ביום  נוסף.</w:t>
      </w:r>
    </w:p>
    <w:p w14:paraId="4CC5E700" w14:textId="77777777" w:rsidR="00C33FDF" w:rsidRDefault="00C33FDF" w:rsidP="00C33FDF">
      <w:pPr>
        <w:pStyle w:val="a6"/>
        <w:rPr>
          <w:rFonts w:ascii="Tahoma" w:hAnsi="Tahoma" w:cs="Tahoma"/>
          <w:sz w:val="20"/>
          <w:szCs w:val="20"/>
          <w:rtl/>
        </w:rPr>
      </w:pPr>
    </w:p>
    <w:p w14:paraId="4CC5E701" w14:textId="77777777"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 xml:space="preserve">סדר התשלומים: </w:t>
      </w:r>
    </w:p>
    <w:p w14:paraId="4CC5E702" w14:textId="2F01AE01" w:rsidR="00C33FDF" w:rsidRDefault="002B388A" w:rsidP="00C33FDF">
      <w:pPr>
        <w:bidi/>
        <w:ind w:left="720"/>
        <w:rPr>
          <w:rFonts w:ascii="Tahoma" w:hAnsi="Tahoma" w:cs="Tahoma"/>
          <w:color w:val="auto"/>
          <w:sz w:val="20"/>
          <w:szCs w:val="20"/>
          <w:rtl/>
          <w:lang w:bidi="he-IL"/>
        </w:rPr>
      </w:pPr>
      <w:r>
        <w:rPr>
          <w:rFonts w:ascii="Tahoma" w:hAnsi="Tahoma" w:cs="Tahoma" w:hint="cs"/>
          <w:color w:val="auto"/>
          <w:sz w:val="20"/>
          <w:szCs w:val="20"/>
          <w:rtl/>
          <w:lang w:bidi="he-IL"/>
        </w:rPr>
        <w:t xml:space="preserve">חלק ניכר  מתקציב  </w:t>
      </w:r>
      <w:r w:rsidR="00FB10C0">
        <w:rPr>
          <w:rFonts w:ascii="Tahoma" w:hAnsi="Tahoma" w:cs="Tahoma" w:hint="cs"/>
          <w:color w:val="auto"/>
          <w:sz w:val="20"/>
          <w:szCs w:val="20"/>
          <w:rtl/>
          <w:lang w:bidi="he-IL"/>
        </w:rPr>
        <w:t>האירו</w:t>
      </w:r>
      <w:r w:rsidR="00FB10C0">
        <w:rPr>
          <w:rFonts w:ascii="Tahoma" w:hAnsi="Tahoma" w:cs="Tahoma" w:hint="eastAsia"/>
          <w:color w:val="auto"/>
          <w:sz w:val="20"/>
          <w:szCs w:val="20"/>
          <w:rtl/>
          <w:lang w:bidi="he-IL"/>
        </w:rPr>
        <w:t>ע</w:t>
      </w:r>
      <w:r>
        <w:rPr>
          <w:rFonts w:ascii="Tahoma" w:hAnsi="Tahoma" w:cs="Tahoma" w:hint="cs"/>
          <w:color w:val="auto"/>
          <w:sz w:val="20"/>
          <w:szCs w:val="20"/>
          <w:rtl/>
          <w:lang w:bidi="he-IL"/>
        </w:rPr>
        <w:t xml:space="preserve">  </w:t>
      </w:r>
      <w:r w:rsidR="000717D7">
        <w:rPr>
          <w:rFonts w:ascii="Tahoma" w:hAnsi="Tahoma" w:cs="Tahoma" w:hint="cs"/>
          <w:color w:val="auto"/>
          <w:sz w:val="20"/>
          <w:szCs w:val="20"/>
          <w:rtl/>
          <w:lang w:bidi="he-IL"/>
        </w:rPr>
        <w:t xml:space="preserve">אמור  להגיע  ממקורות  ממלכתיים </w:t>
      </w:r>
      <w:r w:rsidR="004C2AED">
        <w:rPr>
          <w:rFonts w:ascii="Tahoma" w:hAnsi="Tahoma" w:cs="Tahoma" w:hint="cs"/>
          <w:color w:val="auto"/>
          <w:sz w:val="20"/>
          <w:szCs w:val="20"/>
          <w:rtl/>
          <w:lang w:bidi="he-IL"/>
        </w:rPr>
        <w:t>(</w:t>
      </w:r>
      <w:r w:rsidR="00FB10C0">
        <w:rPr>
          <w:rFonts w:ascii="Tahoma" w:hAnsi="Tahoma" w:cs="Tahoma" w:hint="cs"/>
          <w:color w:val="auto"/>
          <w:sz w:val="20"/>
          <w:szCs w:val="20"/>
          <w:rtl/>
          <w:lang w:bidi="he-IL"/>
        </w:rPr>
        <w:t>משרדי</w:t>
      </w:r>
      <w:r w:rsidR="004C2AED">
        <w:rPr>
          <w:rFonts w:ascii="Tahoma" w:hAnsi="Tahoma" w:cs="Tahoma" w:hint="cs"/>
          <w:color w:val="auto"/>
          <w:sz w:val="20"/>
          <w:szCs w:val="20"/>
          <w:rtl/>
          <w:lang w:bidi="he-IL"/>
        </w:rPr>
        <w:t xml:space="preserve"> ממשלה ) </w:t>
      </w:r>
      <w:r w:rsidR="000717D7">
        <w:rPr>
          <w:rFonts w:ascii="Tahoma" w:hAnsi="Tahoma" w:cs="Tahoma" w:hint="cs"/>
          <w:color w:val="auto"/>
          <w:sz w:val="20"/>
          <w:szCs w:val="20"/>
          <w:rtl/>
          <w:lang w:bidi="he-IL"/>
        </w:rPr>
        <w:t xml:space="preserve"> </w:t>
      </w:r>
      <w:r w:rsidR="0079278F">
        <w:rPr>
          <w:rFonts w:ascii="Tahoma" w:hAnsi="Tahoma" w:cs="Tahoma" w:hint="cs"/>
          <w:color w:val="auto"/>
          <w:sz w:val="20"/>
          <w:szCs w:val="20"/>
          <w:rtl/>
          <w:lang w:bidi="he-IL"/>
        </w:rPr>
        <w:t>,ה</w:t>
      </w:r>
      <w:r w:rsidR="00074CB4">
        <w:rPr>
          <w:rFonts w:ascii="Tahoma" w:hAnsi="Tahoma" w:cs="Tahoma" w:hint="cs"/>
          <w:color w:val="auto"/>
          <w:sz w:val="20"/>
          <w:szCs w:val="20"/>
          <w:rtl/>
          <w:lang w:bidi="he-IL"/>
        </w:rPr>
        <w:t xml:space="preserve">תשלום  למציע  </w:t>
      </w:r>
      <w:r w:rsidR="0048177D">
        <w:rPr>
          <w:rFonts w:ascii="Tahoma" w:hAnsi="Tahoma" w:cs="Tahoma" w:hint="cs"/>
          <w:color w:val="auto"/>
          <w:sz w:val="20"/>
          <w:szCs w:val="20"/>
          <w:rtl/>
          <w:lang w:bidi="he-IL"/>
        </w:rPr>
        <w:t xml:space="preserve">יבוצע בהתאמה  להמצאות  המקורות </w:t>
      </w:r>
      <w:r w:rsidR="004C2AED">
        <w:rPr>
          <w:rFonts w:ascii="Tahoma" w:hAnsi="Tahoma" w:cs="Tahoma" w:hint="cs"/>
          <w:color w:val="auto"/>
          <w:sz w:val="20"/>
          <w:szCs w:val="20"/>
          <w:rtl/>
          <w:lang w:bidi="he-IL"/>
        </w:rPr>
        <w:t>התקציביים   בידי  המועצה  .</w:t>
      </w:r>
    </w:p>
    <w:p w14:paraId="4CC5E703" w14:textId="77777777" w:rsidR="00C33FDF" w:rsidRDefault="00C33FDF" w:rsidP="00C33FDF">
      <w:pPr>
        <w:bidi/>
        <w:rPr>
          <w:rFonts w:ascii="Tahoma" w:hAnsi="Tahoma" w:cs="Tahoma"/>
          <w:color w:val="auto"/>
          <w:sz w:val="20"/>
          <w:szCs w:val="20"/>
          <w:rtl/>
          <w:lang w:bidi="he-IL"/>
        </w:rPr>
      </w:pPr>
    </w:p>
    <w:p w14:paraId="4CC5E704" w14:textId="392BA493" w:rsidR="00C33FDF" w:rsidRDefault="00C33FDF" w:rsidP="00C33FDF">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הפעלת ה</w:t>
      </w:r>
      <w:r w:rsidR="00006490">
        <w:rPr>
          <w:rFonts w:ascii="Tahoma" w:hAnsi="Tahoma" w:cs="Tahoma" w:hint="cs"/>
          <w:color w:val="auto"/>
          <w:sz w:val="20"/>
          <w:szCs w:val="20"/>
          <w:rtl/>
          <w:lang w:bidi="he-IL"/>
        </w:rPr>
        <w:t xml:space="preserve">פרויקט </w:t>
      </w:r>
      <w:r>
        <w:rPr>
          <w:rFonts w:ascii="Tahoma" w:hAnsi="Tahoma" w:cs="Tahoma" w:hint="cs"/>
          <w:color w:val="auto"/>
          <w:sz w:val="20"/>
          <w:szCs w:val="20"/>
          <w:rtl/>
          <w:lang w:bidi="he-IL"/>
        </w:rPr>
        <w:t xml:space="preserve"> ע"י המועצה מותנית בקבלת </w:t>
      </w:r>
      <w:r w:rsidR="00802843">
        <w:rPr>
          <w:rFonts w:ascii="Tahoma" w:hAnsi="Tahoma" w:cs="Tahoma" w:hint="cs"/>
          <w:color w:val="auto"/>
          <w:sz w:val="20"/>
          <w:szCs w:val="20"/>
          <w:rtl/>
          <w:lang w:bidi="he-IL"/>
        </w:rPr>
        <w:t>אישור</w:t>
      </w:r>
      <w:r w:rsidR="00006490">
        <w:rPr>
          <w:rFonts w:ascii="Tahoma" w:hAnsi="Tahoma" w:cs="Tahoma" w:hint="cs"/>
          <w:color w:val="auto"/>
          <w:sz w:val="20"/>
          <w:szCs w:val="20"/>
          <w:rtl/>
          <w:lang w:bidi="he-IL"/>
        </w:rPr>
        <w:t xml:space="preserve">ים   </w:t>
      </w:r>
      <w:r w:rsidR="00CB5849">
        <w:rPr>
          <w:rFonts w:ascii="Tahoma" w:hAnsi="Tahoma" w:cs="Tahoma" w:hint="cs"/>
          <w:color w:val="auto"/>
          <w:sz w:val="20"/>
          <w:szCs w:val="20"/>
          <w:rtl/>
          <w:lang w:bidi="he-IL"/>
        </w:rPr>
        <w:t>מגורמי  הביטחון  (</w:t>
      </w:r>
      <w:r w:rsidR="00AF1C9A">
        <w:rPr>
          <w:rFonts w:ascii="Tahoma" w:hAnsi="Tahoma" w:cs="Tahoma" w:hint="cs"/>
          <w:color w:val="auto"/>
          <w:sz w:val="20"/>
          <w:szCs w:val="20"/>
          <w:rtl/>
          <w:lang w:bidi="he-IL"/>
        </w:rPr>
        <w:t>צה"ל  ,</w:t>
      </w:r>
      <w:r w:rsidR="00FB10C0">
        <w:rPr>
          <w:rFonts w:ascii="Tahoma" w:hAnsi="Tahoma" w:cs="Tahoma" w:hint="cs"/>
          <w:color w:val="auto"/>
          <w:sz w:val="20"/>
          <w:szCs w:val="20"/>
          <w:rtl/>
          <w:lang w:bidi="he-IL"/>
        </w:rPr>
        <w:t>משטרת</w:t>
      </w:r>
      <w:r w:rsidR="00AF1C9A">
        <w:rPr>
          <w:rFonts w:ascii="Tahoma" w:hAnsi="Tahoma" w:cs="Tahoma" w:hint="cs"/>
          <w:color w:val="auto"/>
          <w:sz w:val="20"/>
          <w:szCs w:val="20"/>
          <w:rtl/>
          <w:lang w:bidi="he-IL"/>
        </w:rPr>
        <w:t xml:space="preserve">  ישראל   וכד'  )</w:t>
      </w:r>
      <w:r w:rsidR="00802843">
        <w:rPr>
          <w:rFonts w:ascii="Tahoma" w:hAnsi="Tahoma" w:cs="Tahoma" w:hint="cs"/>
          <w:color w:val="auto"/>
          <w:sz w:val="20"/>
          <w:szCs w:val="20"/>
          <w:rtl/>
          <w:lang w:bidi="he-IL"/>
        </w:rPr>
        <w:t xml:space="preserve">   .</w:t>
      </w:r>
    </w:p>
    <w:p w14:paraId="545BE1F8" w14:textId="77777777" w:rsidR="0064049E" w:rsidRDefault="00560CD5" w:rsidP="0064049E">
      <w:pPr>
        <w:numPr>
          <w:ilvl w:val="0"/>
          <w:numId w:val="19"/>
        </w:numPr>
        <w:bidi/>
        <w:rPr>
          <w:rFonts w:ascii="Tahoma" w:hAnsi="Tahoma" w:cs="Tahoma"/>
          <w:color w:val="auto"/>
          <w:sz w:val="20"/>
          <w:szCs w:val="20"/>
          <w:lang w:bidi="he-IL"/>
        </w:rPr>
      </w:pPr>
      <w:r>
        <w:rPr>
          <w:rFonts w:ascii="Tahoma" w:hAnsi="Tahoma" w:cs="Tahoma" w:hint="cs"/>
          <w:color w:val="auto"/>
          <w:sz w:val="20"/>
          <w:szCs w:val="20"/>
          <w:rtl/>
          <w:lang w:bidi="he-IL"/>
        </w:rPr>
        <w:t xml:space="preserve">בהתאם להחלטת מליאת  המועצה פרוטוקול 1/2016  מיום 28/01/2016  </w:t>
      </w:r>
      <w:r w:rsidR="00FB10C0">
        <w:rPr>
          <w:rFonts w:ascii="Tahoma" w:hAnsi="Tahoma" w:cs="Tahoma" w:hint="cs"/>
          <w:color w:val="auto"/>
          <w:sz w:val="20"/>
          <w:szCs w:val="20"/>
          <w:rtl/>
          <w:lang w:bidi="he-IL"/>
        </w:rPr>
        <w:t>תינת</w:t>
      </w:r>
      <w:r w:rsidR="00FB10C0">
        <w:rPr>
          <w:rFonts w:ascii="Tahoma" w:hAnsi="Tahoma" w:cs="Tahoma" w:hint="eastAsia"/>
          <w:color w:val="auto"/>
          <w:sz w:val="20"/>
          <w:szCs w:val="20"/>
          <w:rtl/>
          <w:lang w:bidi="he-IL"/>
        </w:rPr>
        <w:t>ן</w:t>
      </w:r>
      <w:r>
        <w:rPr>
          <w:rFonts w:ascii="Tahoma" w:hAnsi="Tahoma" w:cs="Tahoma" w:hint="cs"/>
          <w:color w:val="auto"/>
          <w:sz w:val="20"/>
          <w:szCs w:val="20"/>
          <w:rtl/>
          <w:lang w:bidi="he-IL"/>
        </w:rPr>
        <w:t xml:space="preserve">  עדיפות לקבלנים  שהם  תושבי  המועצה ,שכתובת מגוריהם </w:t>
      </w:r>
      <w:r w:rsidR="00FB10C0">
        <w:rPr>
          <w:rFonts w:ascii="Tahoma" w:hAnsi="Tahoma" w:cs="Tahoma" w:hint="cs"/>
          <w:color w:val="auto"/>
          <w:sz w:val="20"/>
          <w:szCs w:val="20"/>
          <w:rtl/>
          <w:lang w:bidi="he-IL"/>
        </w:rPr>
        <w:t>במרשם</w:t>
      </w:r>
      <w:r>
        <w:rPr>
          <w:rFonts w:ascii="Tahoma" w:hAnsi="Tahoma" w:cs="Tahoma" w:hint="cs"/>
          <w:color w:val="auto"/>
          <w:sz w:val="20"/>
          <w:szCs w:val="20"/>
          <w:rtl/>
          <w:lang w:bidi="he-IL"/>
        </w:rPr>
        <w:t xml:space="preserve"> האוכלוסין היא אחד </w:t>
      </w:r>
      <w:r w:rsidR="00FB10C0">
        <w:rPr>
          <w:rFonts w:ascii="Tahoma" w:hAnsi="Tahoma" w:cs="Tahoma" w:hint="cs"/>
          <w:color w:val="auto"/>
          <w:sz w:val="20"/>
          <w:szCs w:val="20"/>
          <w:rtl/>
          <w:lang w:bidi="he-IL"/>
        </w:rPr>
        <w:t>מיישוב</w:t>
      </w:r>
      <w:r w:rsidR="00FB10C0">
        <w:rPr>
          <w:rFonts w:ascii="Tahoma" w:hAnsi="Tahoma" w:cs="Tahoma" w:hint="eastAsia"/>
          <w:color w:val="auto"/>
          <w:sz w:val="20"/>
          <w:szCs w:val="20"/>
          <w:rtl/>
          <w:lang w:bidi="he-IL"/>
        </w:rPr>
        <w:t>י</w:t>
      </w:r>
      <w:r>
        <w:rPr>
          <w:rFonts w:ascii="Tahoma" w:hAnsi="Tahoma" w:cs="Tahoma" w:hint="cs"/>
          <w:color w:val="auto"/>
          <w:sz w:val="20"/>
          <w:szCs w:val="20"/>
          <w:rtl/>
          <w:lang w:bidi="he-IL"/>
        </w:rPr>
        <w:t xml:space="preserve"> המועצה מגילות,</w:t>
      </w:r>
      <w:r w:rsidR="00FB10C0">
        <w:rPr>
          <w:rFonts w:ascii="Tahoma" w:hAnsi="Tahoma" w:cs="Tahoma" w:hint="cs"/>
          <w:color w:val="auto"/>
          <w:sz w:val="20"/>
          <w:szCs w:val="20"/>
          <w:rtl/>
          <w:lang w:bidi="he-IL"/>
        </w:rPr>
        <w:t xml:space="preserve"> </w:t>
      </w:r>
      <w:r>
        <w:rPr>
          <w:rFonts w:ascii="Tahoma" w:hAnsi="Tahoma" w:cs="Tahoma" w:hint="cs"/>
          <w:color w:val="auto"/>
          <w:sz w:val="20"/>
          <w:szCs w:val="20"/>
          <w:rtl/>
          <w:lang w:bidi="he-IL"/>
        </w:rPr>
        <w:t xml:space="preserve">שיגישו הצעתם </w:t>
      </w:r>
      <w:r w:rsidR="00FB10C0">
        <w:rPr>
          <w:rFonts w:ascii="Tahoma" w:hAnsi="Tahoma" w:cs="Tahoma" w:hint="cs"/>
          <w:color w:val="auto"/>
          <w:sz w:val="20"/>
          <w:szCs w:val="20"/>
          <w:rtl/>
          <w:lang w:bidi="he-IL"/>
        </w:rPr>
        <w:t>למכרז</w:t>
      </w:r>
      <w:r>
        <w:rPr>
          <w:rFonts w:ascii="Tahoma" w:hAnsi="Tahoma" w:cs="Tahoma" w:hint="cs"/>
          <w:color w:val="auto"/>
          <w:sz w:val="20"/>
          <w:szCs w:val="20"/>
          <w:rtl/>
          <w:lang w:bidi="he-IL"/>
        </w:rPr>
        <w:t xml:space="preserve"> ,ושהצעתם תעמוד  בכל תנאי  </w:t>
      </w:r>
      <w:r w:rsidR="00FB10C0">
        <w:rPr>
          <w:rFonts w:ascii="Tahoma" w:hAnsi="Tahoma" w:cs="Tahoma" w:hint="cs"/>
          <w:color w:val="auto"/>
          <w:sz w:val="20"/>
          <w:szCs w:val="20"/>
          <w:rtl/>
          <w:lang w:bidi="he-IL"/>
        </w:rPr>
        <w:t>המכרז</w:t>
      </w:r>
      <w:r>
        <w:rPr>
          <w:rFonts w:ascii="Tahoma" w:hAnsi="Tahoma" w:cs="Tahoma" w:hint="cs"/>
          <w:color w:val="auto"/>
          <w:sz w:val="20"/>
          <w:szCs w:val="20"/>
          <w:rtl/>
          <w:lang w:bidi="he-IL"/>
        </w:rPr>
        <w:t xml:space="preserve">,   שגובה הצעתם לא  יעלה על  3%  מההצעה  הנמוכה  ביותר  שהתקבלה  </w:t>
      </w:r>
      <w:r w:rsidR="00FB10C0">
        <w:rPr>
          <w:rFonts w:ascii="Tahoma" w:hAnsi="Tahoma" w:cs="Tahoma" w:hint="cs"/>
          <w:color w:val="auto"/>
          <w:sz w:val="20"/>
          <w:szCs w:val="20"/>
          <w:rtl/>
          <w:lang w:bidi="he-IL"/>
        </w:rPr>
        <w:t>במכרז</w:t>
      </w:r>
      <w:r>
        <w:rPr>
          <w:rFonts w:ascii="Tahoma" w:hAnsi="Tahoma" w:cs="Tahoma" w:hint="cs"/>
          <w:color w:val="auto"/>
          <w:sz w:val="20"/>
          <w:szCs w:val="20"/>
          <w:rtl/>
          <w:lang w:bidi="he-IL"/>
        </w:rPr>
        <w:t xml:space="preserve">  .</w:t>
      </w:r>
    </w:p>
    <w:p w14:paraId="45CEF1A1" w14:textId="77777777" w:rsidR="0064049E" w:rsidRDefault="0064049E" w:rsidP="0083009F">
      <w:pPr>
        <w:bidi/>
        <w:ind w:left="502"/>
        <w:jc w:val="right"/>
        <w:rPr>
          <w:rFonts w:ascii="Tahoma" w:hAnsi="Tahoma" w:cs="Tahoma"/>
          <w:color w:val="auto"/>
          <w:sz w:val="20"/>
          <w:szCs w:val="20"/>
          <w:rtl/>
          <w:lang w:bidi="he-IL"/>
        </w:rPr>
      </w:pPr>
    </w:p>
    <w:p w14:paraId="5A827965" w14:textId="77777777" w:rsidR="0064049E" w:rsidRDefault="0064049E" w:rsidP="0064049E">
      <w:pPr>
        <w:bidi/>
        <w:ind w:left="502"/>
        <w:jc w:val="right"/>
        <w:rPr>
          <w:rFonts w:ascii="Tahoma" w:hAnsi="Tahoma" w:cs="Tahoma"/>
          <w:color w:val="auto"/>
          <w:sz w:val="20"/>
          <w:szCs w:val="20"/>
          <w:rtl/>
          <w:lang w:bidi="he-IL"/>
        </w:rPr>
      </w:pPr>
    </w:p>
    <w:p w14:paraId="350EB940" w14:textId="47B12E13" w:rsidR="004D5F31" w:rsidRDefault="004D5F31" w:rsidP="0064049E">
      <w:pPr>
        <w:bidi/>
        <w:ind w:left="502"/>
        <w:jc w:val="right"/>
        <w:rPr>
          <w:rFonts w:ascii="Tahoma" w:hAnsi="Tahoma" w:cs="Tahoma"/>
          <w:color w:val="auto"/>
          <w:sz w:val="20"/>
          <w:szCs w:val="20"/>
          <w:rtl/>
          <w:lang w:bidi="he-IL"/>
        </w:rPr>
      </w:pPr>
      <w:r>
        <w:rPr>
          <w:rFonts w:ascii="Tahoma" w:hAnsi="Tahoma" w:cs="Tahoma" w:hint="cs"/>
          <w:color w:val="auto"/>
          <w:sz w:val="20"/>
          <w:szCs w:val="20"/>
          <w:rtl/>
          <w:lang w:bidi="he-IL"/>
        </w:rPr>
        <w:t>ראש  המועצה האזורית  מגילות</w:t>
      </w:r>
      <w:r w:rsidR="0064049E">
        <w:rPr>
          <w:rFonts w:ascii="Tahoma" w:hAnsi="Tahoma" w:cs="Tahoma" w:hint="cs"/>
          <w:color w:val="auto"/>
          <w:sz w:val="20"/>
          <w:szCs w:val="20"/>
          <w:rtl/>
          <w:lang w:bidi="he-IL"/>
        </w:rPr>
        <w:t xml:space="preserve">- אריה כהן </w:t>
      </w:r>
    </w:p>
    <w:p w14:paraId="4A0360B2" w14:textId="7EA15F0A" w:rsidR="0083009F" w:rsidRDefault="0083009F" w:rsidP="0083009F">
      <w:pPr>
        <w:bidi/>
        <w:ind w:left="502"/>
        <w:jc w:val="right"/>
        <w:rPr>
          <w:rFonts w:ascii="Tahoma" w:hAnsi="Tahoma" w:cs="Tahoma"/>
          <w:color w:val="auto"/>
          <w:sz w:val="20"/>
          <w:szCs w:val="20"/>
          <w:rtl/>
          <w:lang w:bidi="he-IL"/>
        </w:rPr>
      </w:pPr>
    </w:p>
    <w:p w14:paraId="0FC80370" w14:textId="07389C75" w:rsidR="0083009F" w:rsidRDefault="0083009F" w:rsidP="0083009F">
      <w:pPr>
        <w:bidi/>
        <w:ind w:left="502"/>
        <w:jc w:val="right"/>
        <w:rPr>
          <w:rFonts w:ascii="Tahoma" w:hAnsi="Tahoma" w:cs="Tahoma"/>
          <w:color w:val="auto"/>
          <w:sz w:val="20"/>
          <w:szCs w:val="20"/>
          <w:rtl/>
          <w:lang w:bidi="he-IL"/>
        </w:rPr>
      </w:pPr>
    </w:p>
    <w:p w14:paraId="4CC5E71A" w14:textId="29B2E543" w:rsidR="00761D1F" w:rsidRPr="00586B2C" w:rsidRDefault="0083009F" w:rsidP="000336DE">
      <w:pPr>
        <w:bidi/>
        <w:ind w:left="502"/>
        <w:jc w:val="right"/>
        <w:rPr>
          <w:rFonts w:asciiTheme="minorBidi" w:hAnsiTheme="minorBidi" w:cstheme="minorBidi"/>
          <w:sz w:val="22"/>
          <w:szCs w:val="22"/>
          <w:rtl/>
          <w:lang w:bidi="he-IL"/>
        </w:rPr>
      </w:pPr>
      <w:r>
        <w:rPr>
          <w:rFonts w:ascii="Tahoma" w:hAnsi="Tahoma" w:cs="Tahoma" w:hint="cs"/>
          <w:color w:val="auto"/>
          <w:sz w:val="20"/>
          <w:szCs w:val="20"/>
          <w:rtl/>
          <w:lang w:bidi="he-IL"/>
        </w:rPr>
        <w:t>___________________________________</w:t>
      </w:r>
    </w:p>
    <w:sectPr w:rsidR="00761D1F" w:rsidRPr="00586B2C" w:rsidSect="00600E0B">
      <w:headerReference w:type="default" r:id="rId7"/>
      <w:footerReference w:type="default" r:id="rId8"/>
      <w:pgSz w:w="12240" w:h="15840"/>
      <w:pgMar w:top="720" w:right="16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ACE5" w14:textId="77777777" w:rsidR="00472A64" w:rsidRDefault="00472A64">
      <w:r>
        <w:separator/>
      </w:r>
    </w:p>
  </w:endnote>
  <w:endnote w:type="continuationSeparator" w:id="0">
    <w:p w14:paraId="692C0BB6" w14:textId="77777777" w:rsidR="00472A64" w:rsidRDefault="0047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720" w14:textId="77777777" w:rsidR="00053286" w:rsidRDefault="00053286" w:rsidP="00924DBB">
    <w:pPr>
      <w:pStyle w:val="a4"/>
      <w:tabs>
        <w:tab w:val="clear" w:pos="8640"/>
        <w:tab w:val="right" w:pos="9180"/>
      </w:tabs>
      <w:bidi/>
      <w:ind w:left="-540" w:right="-540"/>
      <w:jc w:val="center"/>
      <w:rPr>
        <w:sz w:val="20"/>
        <w:szCs w:val="20"/>
        <w:rtl/>
        <w:lang w:bidi="he-IL"/>
      </w:rPr>
    </w:pPr>
  </w:p>
  <w:p w14:paraId="4CC5E721" w14:textId="77777777" w:rsidR="0008050F" w:rsidRDefault="0008050F" w:rsidP="00053286">
    <w:pPr>
      <w:pStyle w:val="a4"/>
      <w:tabs>
        <w:tab w:val="clear" w:pos="8640"/>
        <w:tab w:val="right" w:pos="9180"/>
      </w:tabs>
      <w:bidi/>
      <w:ind w:left="-540" w:right="-540"/>
      <w:jc w:val="center"/>
      <w:rPr>
        <w:sz w:val="20"/>
        <w:szCs w:val="20"/>
        <w:rtl/>
        <w:lang w:bidi="he-IL"/>
      </w:rPr>
    </w:pPr>
    <w:r w:rsidRPr="00D51EDC">
      <w:rPr>
        <w:rFonts w:hint="cs"/>
        <w:sz w:val="20"/>
        <w:szCs w:val="20"/>
        <w:rtl/>
        <w:lang w:bidi="he-IL"/>
      </w:rPr>
      <w:t>מועצה אזורית מגילות ים המלח ד.נ ערבות הירד</w:t>
    </w:r>
    <w:r>
      <w:rPr>
        <w:rFonts w:hint="cs"/>
        <w:sz w:val="20"/>
        <w:szCs w:val="20"/>
        <w:rtl/>
        <w:lang w:bidi="he-IL"/>
      </w:rPr>
      <w:t>ן</w:t>
    </w:r>
    <w:r w:rsidRPr="00D51EDC">
      <w:rPr>
        <w:rFonts w:hint="cs"/>
        <w:sz w:val="20"/>
        <w:szCs w:val="20"/>
        <w:rtl/>
        <w:lang w:bidi="he-IL"/>
      </w:rPr>
      <w:t>, 90666 טל 02-9945000 פקס 02-9943223</w:t>
    </w:r>
  </w:p>
  <w:p w14:paraId="4CC5E722" w14:textId="77777777" w:rsidR="0008050F" w:rsidRDefault="00472A64" w:rsidP="00053286">
    <w:pPr>
      <w:pStyle w:val="a4"/>
      <w:tabs>
        <w:tab w:val="clear" w:pos="8640"/>
        <w:tab w:val="right" w:pos="9180"/>
      </w:tabs>
      <w:bidi/>
      <w:ind w:left="-540" w:right="-540"/>
      <w:jc w:val="center"/>
      <w:rPr>
        <w:sz w:val="20"/>
        <w:szCs w:val="20"/>
        <w:rtl/>
        <w:lang w:bidi="he-IL"/>
      </w:rPr>
    </w:pPr>
    <w:hyperlink r:id="rId1" w:history="1">
      <w:r w:rsidR="0064784A" w:rsidRPr="00D03D16">
        <w:rPr>
          <w:rStyle w:val="Hyperlink"/>
          <w:sz w:val="20"/>
          <w:szCs w:val="20"/>
          <w:lang w:bidi="he-IL"/>
        </w:rPr>
        <w:t>http://www.dead-sea.org.il</w:t>
      </w:r>
    </w:hyperlink>
  </w:p>
  <w:p w14:paraId="4CC5E723" w14:textId="77777777" w:rsidR="0064784A" w:rsidRDefault="0064784A" w:rsidP="00053286">
    <w:pPr>
      <w:pStyle w:val="a4"/>
      <w:tabs>
        <w:tab w:val="clear" w:pos="8640"/>
        <w:tab w:val="right" w:pos="9180"/>
      </w:tabs>
      <w:bidi/>
      <w:ind w:left="-540" w:right="-540"/>
      <w:jc w:val="center"/>
      <w:rPr>
        <w:b/>
        <w:bCs/>
        <w:color w:val="1F497D"/>
        <w:rtl/>
        <w:lang w:bidi="he-IL"/>
      </w:rPr>
    </w:pPr>
  </w:p>
  <w:p w14:paraId="4CC5E724" w14:textId="77777777" w:rsidR="0064784A" w:rsidRPr="00D51EDC" w:rsidRDefault="0064784A" w:rsidP="00053286">
    <w:pPr>
      <w:pStyle w:val="a4"/>
      <w:tabs>
        <w:tab w:val="clear" w:pos="8640"/>
        <w:tab w:val="right" w:pos="9180"/>
      </w:tabs>
      <w:bidi/>
      <w:ind w:left="-540" w:right="-540"/>
      <w:jc w:val="center"/>
      <w:rPr>
        <w:sz w:val="20"/>
        <w:szCs w:val="20"/>
        <w:rtl/>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E588" w14:textId="77777777" w:rsidR="00472A64" w:rsidRDefault="00472A64">
      <w:r>
        <w:separator/>
      </w:r>
    </w:p>
  </w:footnote>
  <w:footnote w:type="continuationSeparator" w:id="0">
    <w:p w14:paraId="6E1F8F51" w14:textId="77777777" w:rsidR="00472A64" w:rsidRDefault="0047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71F" w14:textId="77777777" w:rsidR="0008050F" w:rsidRDefault="002F72F2" w:rsidP="002B38B6">
    <w:pPr>
      <w:pStyle w:val="a3"/>
      <w:tabs>
        <w:tab w:val="clear" w:pos="8640"/>
        <w:tab w:val="right" w:pos="9000"/>
      </w:tabs>
      <w:ind w:left="-540" w:firstLine="540"/>
    </w:pPr>
    <w:r>
      <w:rPr>
        <w:noProof/>
        <w:lang w:bidi="he-IL"/>
      </w:rPr>
      <w:drawing>
        <wp:anchor distT="0" distB="0" distL="114300" distR="114300" simplePos="0" relativeHeight="251657728" behindDoc="0" locked="0" layoutInCell="1" allowOverlap="1" wp14:anchorId="4CC5E725" wp14:editId="4CC5E726">
          <wp:simplePos x="0" y="0"/>
          <wp:positionH relativeFrom="column">
            <wp:posOffset>-571500</wp:posOffset>
          </wp:positionH>
          <wp:positionV relativeFrom="paragraph">
            <wp:posOffset>-106045</wp:posOffset>
          </wp:positionV>
          <wp:extent cx="2108200" cy="1828165"/>
          <wp:effectExtent l="19050" t="0" r="6350" b="0"/>
          <wp:wrapNone/>
          <wp:docPr id="2" name="תמונה 1" descr="logo megilot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gilot_H"/>
                  <pic:cNvPicPr>
                    <a:picLocks noChangeAspect="1" noChangeArrowheads="1"/>
                  </pic:cNvPicPr>
                </pic:nvPicPr>
                <pic:blipFill>
                  <a:blip r:embed="rId1"/>
                  <a:srcRect/>
                  <a:stretch>
                    <a:fillRect/>
                  </a:stretch>
                </pic:blipFill>
                <pic:spPr bwMode="auto">
                  <a:xfrm>
                    <a:off x="0" y="0"/>
                    <a:ext cx="2108200" cy="18281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B5"/>
    <w:multiLevelType w:val="hybridMultilevel"/>
    <w:tmpl w:val="067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A83"/>
    <w:multiLevelType w:val="hybridMultilevel"/>
    <w:tmpl w:val="87460476"/>
    <w:lvl w:ilvl="0" w:tplc="1D3020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2540E"/>
    <w:multiLevelType w:val="hybridMultilevel"/>
    <w:tmpl w:val="BBB8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2973"/>
    <w:multiLevelType w:val="hybridMultilevel"/>
    <w:tmpl w:val="6DDC1272"/>
    <w:lvl w:ilvl="0" w:tplc="1526D9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72B53"/>
    <w:multiLevelType w:val="hybridMultilevel"/>
    <w:tmpl w:val="B2B2DBFE"/>
    <w:lvl w:ilvl="0" w:tplc="23CEE16A">
      <w:start w:val="1"/>
      <w:numFmt w:val="hebrew1"/>
      <w:lvlText w:val="%1."/>
      <w:lvlJc w:val="left"/>
      <w:pPr>
        <w:ind w:left="810" w:hanging="360"/>
      </w:pPr>
      <w:rPr>
        <w:rFonts w:hint="default"/>
        <w:b/>
        <w:bCs/>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2530175"/>
    <w:multiLevelType w:val="hybridMultilevel"/>
    <w:tmpl w:val="06D69386"/>
    <w:lvl w:ilvl="0" w:tplc="2E4EC34E">
      <w:start w:val="1"/>
      <w:numFmt w:val="decimal"/>
      <w:lvlText w:val="%1."/>
      <w:lvlJc w:val="left"/>
      <w:pPr>
        <w:ind w:left="720" w:hanging="360"/>
      </w:pPr>
      <w:rPr>
        <w:rFonts w:cs="Tahom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272F"/>
    <w:multiLevelType w:val="hybridMultilevel"/>
    <w:tmpl w:val="B8E2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67A49"/>
    <w:multiLevelType w:val="hybridMultilevel"/>
    <w:tmpl w:val="36945E8E"/>
    <w:lvl w:ilvl="0" w:tplc="DCBE0DE2">
      <w:start w:val="1"/>
      <w:numFmt w:val="decimal"/>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5E8381C"/>
    <w:multiLevelType w:val="hybridMultilevel"/>
    <w:tmpl w:val="E16C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21B23"/>
    <w:multiLevelType w:val="hybridMultilevel"/>
    <w:tmpl w:val="43BE4F20"/>
    <w:lvl w:ilvl="0" w:tplc="F16452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C03BE"/>
    <w:multiLevelType w:val="hybridMultilevel"/>
    <w:tmpl w:val="CDCC906E"/>
    <w:lvl w:ilvl="0" w:tplc="485429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12395"/>
    <w:multiLevelType w:val="hybridMultilevel"/>
    <w:tmpl w:val="FD10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92D2D"/>
    <w:multiLevelType w:val="hybridMultilevel"/>
    <w:tmpl w:val="C37274DE"/>
    <w:lvl w:ilvl="0" w:tplc="D30E36FA">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80EFB"/>
    <w:multiLevelType w:val="hybridMultilevel"/>
    <w:tmpl w:val="3E3E34DE"/>
    <w:lvl w:ilvl="0" w:tplc="9F9A6268">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65E4"/>
    <w:multiLevelType w:val="hybridMultilevel"/>
    <w:tmpl w:val="8B105CD6"/>
    <w:lvl w:ilvl="0" w:tplc="884EAAD8">
      <w:start w:val="1"/>
      <w:numFmt w:val="hebrew1"/>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5FC4279F"/>
    <w:multiLevelType w:val="hybridMultilevel"/>
    <w:tmpl w:val="6C58EB2E"/>
    <w:lvl w:ilvl="0" w:tplc="019E7F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4394A"/>
    <w:multiLevelType w:val="hybridMultilevel"/>
    <w:tmpl w:val="F8FC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B62EE"/>
    <w:multiLevelType w:val="hybridMultilevel"/>
    <w:tmpl w:val="C094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5703F"/>
    <w:multiLevelType w:val="hybridMultilevel"/>
    <w:tmpl w:val="CB78538A"/>
    <w:lvl w:ilvl="0" w:tplc="AA1A29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F3FE1"/>
    <w:multiLevelType w:val="hybridMultilevel"/>
    <w:tmpl w:val="8C52C9D6"/>
    <w:lvl w:ilvl="0" w:tplc="965CCC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3"/>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4"/>
  </w:num>
  <w:num w:numId="10">
    <w:abstractNumId w:val="16"/>
  </w:num>
  <w:num w:numId="11">
    <w:abstractNumId w:val="14"/>
  </w:num>
  <w:num w:numId="12">
    <w:abstractNumId w:val="6"/>
  </w:num>
  <w:num w:numId="13">
    <w:abstractNumId w:val="18"/>
  </w:num>
  <w:num w:numId="14">
    <w:abstractNumId w:val="17"/>
  </w:num>
  <w:num w:numId="15">
    <w:abstractNumId w:val="2"/>
  </w:num>
  <w:num w:numId="16">
    <w:abstractNumId w:val="10"/>
  </w:num>
  <w:num w:numId="17">
    <w:abstractNumId w:val="8"/>
  </w:num>
  <w:num w:numId="18">
    <w:abstractNumId w:val="1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DF"/>
    <w:rsid w:val="0000100C"/>
    <w:rsid w:val="00006490"/>
    <w:rsid w:val="00007BC1"/>
    <w:rsid w:val="00014C5E"/>
    <w:rsid w:val="00016B9F"/>
    <w:rsid w:val="00017DCE"/>
    <w:rsid w:val="000205B0"/>
    <w:rsid w:val="0002518A"/>
    <w:rsid w:val="00027575"/>
    <w:rsid w:val="000316F7"/>
    <w:rsid w:val="000336DE"/>
    <w:rsid w:val="00034073"/>
    <w:rsid w:val="00042CC2"/>
    <w:rsid w:val="0004792E"/>
    <w:rsid w:val="0005098B"/>
    <w:rsid w:val="000520A7"/>
    <w:rsid w:val="000530EE"/>
    <w:rsid w:val="00053286"/>
    <w:rsid w:val="000541FA"/>
    <w:rsid w:val="00064EC0"/>
    <w:rsid w:val="0006701B"/>
    <w:rsid w:val="00070E46"/>
    <w:rsid w:val="000717D7"/>
    <w:rsid w:val="0007180C"/>
    <w:rsid w:val="00074CB4"/>
    <w:rsid w:val="00077289"/>
    <w:rsid w:val="0008050F"/>
    <w:rsid w:val="00080BD9"/>
    <w:rsid w:val="00086109"/>
    <w:rsid w:val="0008613A"/>
    <w:rsid w:val="00095965"/>
    <w:rsid w:val="00095C89"/>
    <w:rsid w:val="000A1AFF"/>
    <w:rsid w:val="000A3EBA"/>
    <w:rsid w:val="000A5CD8"/>
    <w:rsid w:val="000B2EF8"/>
    <w:rsid w:val="000B3279"/>
    <w:rsid w:val="000B42ED"/>
    <w:rsid w:val="000B519C"/>
    <w:rsid w:val="000B6178"/>
    <w:rsid w:val="000B7095"/>
    <w:rsid w:val="000B7567"/>
    <w:rsid w:val="000B7B73"/>
    <w:rsid w:val="000C23F7"/>
    <w:rsid w:val="000C3AA4"/>
    <w:rsid w:val="000C4363"/>
    <w:rsid w:val="000C5AC6"/>
    <w:rsid w:val="000C6084"/>
    <w:rsid w:val="000F5734"/>
    <w:rsid w:val="001044A7"/>
    <w:rsid w:val="00104E7E"/>
    <w:rsid w:val="00110255"/>
    <w:rsid w:val="00113944"/>
    <w:rsid w:val="00123EA3"/>
    <w:rsid w:val="0012579A"/>
    <w:rsid w:val="00125F0A"/>
    <w:rsid w:val="0013151D"/>
    <w:rsid w:val="0013205E"/>
    <w:rsid w:val="00134988"/>
    <w:rsid w:val="0013554A"/>
    <w:rsid w:val="0014466A"/>
    <w:rsid w:val="001467B4"/>
    <w:rsid w:val="00147617"/>
    <w:rsid w:val="00150041"/>
    <w:rsid w:val="00150485"/>
    <w:rsid w:val="00151DB4"/>
    <w:rsid w:val="00154914"/>
    <w:rsid w:val="0016080C"/>
    <w:rsid w:val="001613C3"/>
    <w:rsid w:val="0017070B"/>
    <w:rsid w:val="00182C62"/>
    <w:rsid w:val="00184BC0"/>
    <w:rsid w:val="001859AB"/>
    <w:rsid w:val="00191FA4"/>
    <w:rsid w:val="001A1071"/>
    <w:rsid w:val="001A107F"/>
    <w:rsid w:val="001A169A"/>
    <w:rsid w:val="001A1F9F"/>
    <w:rsid w:val="001A36B3"/>
    <w:rsid w:val="001B17A0"/>
    <w:rsid w:val="001B3A30"/>
    <w:rsid w:val="001B47B5"/>
    <w:rsid w:val="001B4FE6"/>
    <w:rsid w:val="001B711D"/>
    <w:rsid w:val="001D4115"/>
    <w:rsid w:val="001E3DF2"/>
    <w:rsid w:val="001E7228"/>
    <w:rsid w:val="001F586A"/>
    <w:rsid w:val="001F78A8"/>
    <w:rsid w:val="00203AAC"/>
    <w:rsid w:val="0020794E"/>
    <w:rsid w:val="0021144D"/>
    <w:rsid w:val="00214284"/>
    <w:rsid w:val="00214756"/>
    <w:rsid w:val="00223072"/>
    <w:rsid w:val="00223A4D"/>
    <w:rsid w:val="00225DF3"/>
    <w:rsid w:val="0022662C"/>
    <w:rsid w:val="002277C2"/>
    <w:rsid w:val="00227C0A"/>
    <w:rsid w:val="002339F0"/>
    <w:rsid w:val="00241FD3"/>
    <w:rsid w:val="00244C15"/>
    <w:rsid w:val="002479A8"/>
    <w:rsid w:val="002510D9"/>
    <w:rsid w:val="00252D02"/>
    <w:rsid w:val="0025516E"/>
    <w:rsid w:val="002579AA"/>
    <w:rsid w:val="00260C51"/>
    <w:rsid w:val="00261B35"/>
    <w:rsid w:val="00262EC2"/>
    <w:rsid w:val="00270090"/>
    <w:rsid w:val="00270116"/>
    <w:rsid w:val="00272D9E"/>
    <w:rsid w:val="00281B8B"/>
    <w:rsid w:val="0028218D"/>
    <w:rsid w:val="002838BC"/>
    <w:rsid w:val="00283A27"/>
    <w:rsid w:val="00294401"/>
    <w:rsid w:val="00295FE1"/>
    <w:rsid w:val="0029704B"/>
    <w:rsid w:val="002A1477"/>
    <w:rsid w:val="002A5EF3"/>
    <w:rsid w:val="002B0D5C"/>
    <w:rsid w:val="002B0FF5"/>
    <w:rsid w:val="002B1071"/>
    <w:rsid w:val="002B334F"/>
    <w:rsid w:val="002B388A"/>
    <w:rsid w:val="002B38B6"/>
    <w:rsid w:val="002C3AD3"/>
    <w:rsid w:val="002D74D9"/>
    <w:rsid w:val="002E137F"/>
    <w:rsid w:val="002E4210"/>
    <w:rsid w:val="002E55CC"/>
    <w:rsid w:val="002E602C"/>
    <w:rsid w:val="002E6993"/>
    <w:rsid w:val="002F0273"/>
    <w:rsid w:val="002F087F"/>
    <w:rsid w:val="002F1B77"/>
    <w:rsid w:val="002F2FE5"/>
    <w:rsid w:val="002F3D32"/>
    <w:rsid w:val="002F42B0"/>
    <w:rsid w:val="002F72F2"/>
    <w:rsid w:val="002F731D"/>
    <w:rsid w:val="0030126A"/>
    <w:rsid w:val="00303000"/>
    <w:rsid w:val="00312E4D"/>
    <w:rsid w:val="0032379C"/>
    <w:rsid w:val="00323F65"/>
    <w:rsid w:val="003246FE"/>
    <w:rsid w:val="00334C77"/>
    <w:rsid w:val="003406BD"/>
    <w:rsid w:val="00343E58"/>
    <w:rsid w:val="00344167"/>
    <w:rsid w:val="00346B5A"/>
    <w:rsid w:val="003512DC"/>
    <w:rsid w:val="00351935"/>
    <w:rsid w:val="00354CA8"/>
    <w:rsid w:val="00355860"/>
    <w:rsid w:val="00357C70"/>
    <w:rsid w:val="0036440E"/>
    <w:rsid w:val="003653BB"/>
    <w:rsid w:val="00365D75"/>
    <w:rsid w:val="00375C4F"/>
    <w:rsid w:val="00382988"/>
    <w:rsid w:val="003916D8"/>
    <w:rsid w:val="00395266"/>
    <w:rsid w:val="00395293"/>
    <w:rsid w:val="003957BD"/>
    <w:rsid w:val="0039757B"/>
    <w:rsid w:val="003A31CD"/>
    <w:rsid w:val="003A44D3"/>
    <w:rsid w:val="003A57AC"/>
    <w:rsid w:val="003A7028"/>
    <w:rsid w:val="003B45AC"/>
    <w:rsid w:val="003B6BDE"/>
    <w:rsid w:val="003B7BD2"/>
    <w:rsid w:val="003C0562"/>
    <w:rsid w:val="003C09AB"/>
    <w:rsid w:val="003C2B59"/>
    <w:rsid w:val="003C6A75"/>
    <w:rsid w:val="003D06F1"/>
    <w:rsid w:val="003D2711"/>
    <w:rsid w:val="003D3DFF"/>
    <w:rsid w:val="003D4D3D"/>
    <w:rsid w:val="003E6D0A"/>
    <w:rsid w:val="003E75AD"/>
    <w:rsid w:val="003F2509"/>
    <w:rsid w:val="0040001F"/>
    <w:rsid w:val="0040241C"/>
    <w:rsid w:val="004111BB"/>
    <w:rsid w:val="004116C0"/>
    <w:rsid w:val="00411746"/>
    <w:rsid w:val="004172B5"/>
    <w:rsid w:val="00427CF2"/>
    <w:rsid w:val="0043127F"/>
    <w:rsid w:val="0043419E"/>
    <w:rsid w:val="00440742"/>
    <w:rsid w:val="0044317D"/>
    <w:rsid w:val="004436E3"/>
    <w:rsid w:val="004438DF"/>
    <w:rsid w:val="00444589"/>
    <w:rsid w:val="00445A55"/>
    <w:rsid w:val="00450C20"/>
    <w:rsid w:val="0045314F"/>
    <w:rsid w:val="00453363"/>
    <w:rsid w:val="004538BB"/>
    <w:rsid w:val="0045416F"/>
    <w:rsid w:val="00456AFE"/>
    <w:rsid w:val="00467BD2"/>
    <w:rsid w:val="0047271A"/>
    <w:rsid w:val="00472A64"/>
    <w:rsid w:val="004743DB"/>
    <w:rsid w:val="00480C91"/>
    <w:rsid w:val="0048177D"/>
    <w:rsid w:val="00481FED"/>
    <w:rsid w:val="00484E70"/>
    <w:rsid w:val="0049416D"/>
    <w:rsid w:val="004964B7"/>
    <w:rsid w:val="004A1044"/>
    <w:rsid w:val="004C2AED"/>
    <w:rsid w:val="004C4683"/>
    <w:rsid w:val="004D26DB"/>
    <w:rsid w:val="004D3FAC"/>
    <w:rsid w:val="004D5F31"/>
    <w:rsid w:val="004E2751"/>
    <w:rsid w:val="004E40A9"/>
    <w:rsid w:val="004E4993"/>
    <w:rsid w:val="004E4CB2"/>
    <w:rsid w:val="004F3BC7"/>
    <w:rsid w:val="00501FC9"/>
    <w:rsid w:val="00506E41"/>
    <w:rsid w:val="005109BF"/>
    <w:rsid w:val="005115C3"/>
    <w:rsid w:val="0051183F"/>
    <w:rsid w:val="00511EE1"/>
    <w:rsid w:val="00514464"/>
    <w:rsid w:val="005157AB"/>
    <w:rsid w:val="00516CAD"/>
    <w:rsid w:val="0052029E"/>
    <w:rsid w:val="00524298"/>
    <w:rsid w:val="00525E5D"/>
    <w:rsid w:val="00534900"/>
    <w:rsid w:val="005352AA"/>
    <w:rsid w:val="0053561D"/>
    <w:rsid w:val="005359A8"/>
    <w:rsid w:val="00541074"/>
    <w:rsid w:val="00543E73"/>
    <w:rsid w:val="005451F8"/>
    <w:rsid w:val="0055221C"/>
    <w:rsid w:val="005554BE"/>
    <w:rsid w:val="00556CE9"/>
    <w:rsid w:val="00560CD5"/>
    <w:rsid w:val="00562981"/>
    <w:rsid w:val="00566FF5"/>
    <w:rsid w:val="0056724C"/>
    <w:rsid w:val="00571D7C"/>
    <w:rsid w:val="0057254C"/>
    <w:rsid w:val="00573848"/>
    <w:rsid w:val="00574BBD"/>
    <w:rsid w:val="00576D8E"/>
    <w:rsid w:val="00577299"/>
    <w:rsid w:val="00580FDC"/>
    <w:rsid w:val="00581AB7"/>
    <w:rsid w:val="00581CB5"/>
    <w:rsid w:val="0058570B"/>
    <w:rsid w:val="00586B2C"/>
    <w:rsid w:val="00586D20"/>
    <w:rsid w:val="00587460"/>
    <w:rsid w:val="0059053A"/>
    <w:rsid w:val="00591405"/>
    <w:rsid w:val="005917FF"/>
    <w:rsid w:val="00591E0C"/>
    <w:rsid w:val="005931B7"/>
    <w:rsid w:val="0059422F"/>
    <w:rsid w:val="0059631C"/>
    <w:rsid w:val="005A0499"/>
    <w:rsid w:val="005A27CD"/>
    <w:rsid w:val="005A2BBC"/>
    <w:rsid w:val="005A494C"/>
    <w:rsid w:val="005B0233"/>
    <w:rsid w:val="005B3D72"/>
    <w:rsid w:val="005B666E"/>
    <w:rsid w:val="005B68FB"/>
    <w:rsid w:val="005C133B"/>
    <w:rsid w:val="005C17E0"/>
    <w:rsid w:val="005C1999"/>
    <w:rsid w:val="005C235E"/>
    <w:rsid w:val="005C25CF"/>
    <w:rsid w:val="005C6B24"/>
    <w:rsid w:val="005E2B0D"/>
    <w:rsid w:val="005E63A5"/>
    <w:rsid w:val="005F37C0"/>
    <w:rsid w:val="005F49D4"/>
    <w:rsid w:val="005F544D"/>
    <w:rsid w:val="005F5D18"/>
    <w:rsid w:val="006007FA"/>
    <w:rsid w:val="00600E0B"/>
    <w:rsid w:val="00603C37"/>
    <w:rsid w:val="0060437B"/>
    <w:rsid w:val="00605242"/>
    <w:rsid w:val="0060543D"/>
    <w:rsid w:val="00611DBE"/>
    <w:rsid w:val="00617E6A"/>
    <w:rsid w:val="00627F83"/>
    <w:rsid w:val="0063011D"/>
    <w:rsid w:val="006366B5"/>
    <w:rsid w:val="0064049E"/>
    <w:rsid w:val="00642D8B"/>
    <w:rsid w:val="006438D7"/>
    <w:rsid w:val="0064784A"/>
    <w:rsid w:val="0065059C"/>
    <w:rsid w:val="006506C7"/>
    <w:rsid w:val="0065301F"/>
    <w:rsid w:val="00654F27"/>
    <w:rsid w:val="00661141"/>
    <w:rsid w:val="00662DEA"/>
    <w:rsid w:val="00663790"/>
    <w:rsid w:val="00664FA8"/>
    <w:rsid w:val="006700E6"/>
    <w:rsid w:val="00670F86"/>
    <w:rsid w:val="00671926"/>
    <w:rsid w:val="00671944"/>
    <w:rsid w:val="00682380"/>
    <w:rsid w:val="00690463"/>
    <w:rsid w:val="00691365"/>
    <w:rsid w:val="00693CCB"/>
    <w:rsid w:val="00695DD1"/>
    <w:rsid w:val="006A15F0"/>
    <w:rsid w:val="006A1A65"/>
    <w:rsid w:val="006A6AF4"/>
    <w:rsid w:val="006A7E72"/>
    <w:rsid w:val="006B12B4"/>
    <w:rsid w:val="006B2C6A"/>
    <w:rsid w:val="006B6B13"/>
    <w:rsid w:val="006B7191"/>
    <w:rsid w:val="006C0983"/>
    <w:rsid w:val="006D233A"/>
    <w:rsid w:val="006D345B"/>
    <w:rsid w:val="006D3B7E"/>
    <w:rsid w:val="006D457D"/>
    <w:rsid w:val="006E0234"/>
    <w:rsid w:val="006E0847"/>
    <w:rsid w:val="006E08FB"/>
    <w:rsid w:val="006F1179"/>
    <w:rsid w:val="006F44FB"/>
    <w:rsid w:val="006F49E6"/>
    <w:rsid w:val="007010D3"/>
    <w:rsid w:val="00701E6C"/>
    <w:rsid w:val="0070227E"/>
    <w:rsid w:val="00703386"/>
    <w:rsid w:val="00706C44"/>
    <w:rsid w:val="0071027B"/>
    <w:rsid w:val="00712D74"/>
    <w:rsid w:val="007213A7"/>
    <w:rsid w:val="007242F1"/>
    <w:rsid w:val="00725A1E"/>
    <w:rsid w:val="00726F8D"/>
    <w:rsid w:val="00727C6D"/>
    <w:rsid w:val="007315FB"/>
    <w:rsid w:val="00735A63"/>
    <w:rsid w:val="00736E1C"/>
    <w:rsid w:val="007417EC"/>
    <w:rsid w:val="007421AB"/>
    <w:rsid w:val="00742B25"/>
    <w:rsid w:val="0074472D"/>
    <w:rsid w:val="00744B80"/>
    <w:rsid w:val="00746278"/>
    <w:rsid w:val="00746C65"/>
    <w:rsid w:val="00752440"/>
    <w:rsid w:val="007559BD"/>
    <w:rsid w:val="00757DCE"/>
    <w:rsid w:val="00760517"/>
    <w:rsid w:val="0076155D"/>
    <w:rsid w:val="00761D1F"/>
    <w:rsid w:val="00764FFF"/>
    <w:rsid w:val="00765955"/>
    <w:rsid w:val="0076688B"/>
    <w:rsid w:val="00770827"/>
    <w:rsid w:val="00770D6F"/>
    <w:rsid w:val="00771D68"/>
    <w:rsid w:val="00776252"/>
    <w:rsid w:val="0077785C"/>
    <w:rsid w:val="007844F0"/>
    <w:rsid w:val="00790FD7"/>
    <w:rsid w:val="0079278F"/>
    <w:rsid w:val="00796840"/>
    <w:rsid w:val="007A4410"/>
    <w:rsid w:val="007A51AE"/>
    <w:rsid w:val="007A6426"/>
    <w:rsid w:val="007B3D20"/>
    <w:rsid w:val="007B3FBB"/>
    <w:rsid w:val="007C3A62"/>
    <w:rsid w:val="007C4CC2"/>
    <w:rsid w:val="007C4D23"/>
    <w:rsid w:val="007C58ED"/>
    <w:rsid w:val="007C5C79"/>
    <w:rsid w:val="007D025D"/>
    <w:rsid w:val="007D2955"/>
    <w:rsid w:val="007D3522"/>
    <w:rsid w:val="007D4ACF"/>
    <w:rsid w:val="007D4EA9"/>
    <w:rsid w:val="007D6AFC"/>
    <w:rsid w:val="007E4531"/>
    <w:rsid w:val="007F029F"/>
    <w:rsid w:val="007F44DB"/>
    <w:rsid w:val="007F4B06"/>
    <w:rsid w:val="007F7518"/>
    <w:rsid w:val="007F7F16"/>
    <w:rsid w:val="008014F5"/>
    <w:rsid w:val="00802843"/>
    <w:rsid w:val="008062BD"/>
    <w:rsid w:val="00806DA0"/>
    <w:rsid w:val="008079FB"/>
    <w:rsid w:val="0081475B"/>
    <w:rsid w:val="008149B3"/>
    <w:rsid w:val="00814E35"/>
    <w:rsid w:val="00820500"/>
    <w:rsid w:val="0082496E"/>
    <w:rsid w:val="00825A91"/>
    <w:rsid w:val="00825B5B"/>
    <w:rsid w:val="0083009F"/>
    <w:rsid w:val="008312D5"/>
    <w:rsid w:val="00832994"/>
    <w:rsid w:val="008331F6"/>
    <w:rsid w:val="00841824"/>
    <w:rsid w:val="00850D0B"/>
    <w:rsid w:val="00853816"/>
    <w:rsid w:val="00853E6F"/>
    <w:rsid w:val="00854DB8"/>
    <w:rsid w:val="00854FFA"/>
    <w:rsid w:val="008550A8"/>
    <w:rsid w:val="0085556E"/>
    <w:rsid w:val="00862A71"/>
    <w:rsid w:val="008665E1"/>
    <w:rsid w:val="0087187F"/>
    <w:rsid w:val="00872F7E"/>
    <w:rsid w:val="00873DFE"/>
    <w:rsid w:val="008761CA"/>
    <w:rsid w:val="008767EF"/>
    <w:rsid w:val="00880A31"/>
    <w:rsid w:val="00881301"/>
    <w:rsid w:val="008816F5"/>
    <w:rsid w:val="00883880"/>
    <w:rsid w:val="0088750F"/>
    <w:rsid w:val="008A0999"/>
    <w:rsid w:val="008B0B50"/>
    <w:rsid w:val="008B30F0"/>
    <w:rsid w:val="008B3106"/>
    <w:rsid w:val="008B3D9B"/>
    <w:rsid w:val="008B4C7C"/>
    <w:rsid w:val="008C3172"/>
    <w:rsid w:val="008C4310"/>
    <w:rsid w:val="008C5659"/>
    <w:rsid w:val="008C791B"/>
    <w:rsid w:val="008D0A3E"/>
    <w:rsid w:val="008D339C"/>
    <w:rsid w:val="008D5C06"/>
    <w:rsid w:val="008D6C85"/>
    <w:rsid w:val="008E2F7B"/>
    <w:rsid w:val="008E57CD"/>
    <w:rsid w:val="008F1370"/>
    <w:rsid w:val="008F3EDC"/>
    <w:rsid w:val="008F432D"/>
    <w:rsid w:val="008F4753"/>
    <w:rsid w:val="008F7DAE"/>
    <w:rsid w:val="00904716"/>
    <w:rsid w:val="00907F6A"/>
    <w:rsid w:val="00910AD7"/>
    <w:rsid w:val="00910BB4"/>
    <w:rsid w:val="00913765"/>
    <w:rsid w:val="00916482"/>
    <w:rsid w:val="009178A7"/>
    <w:rsid w:val="009179D0"/>
    <w:rsid w:val="009203E4"/>
    <w:rsid w:val="00920BF8"/>
    <w:rsid w:val="00924DBB"/>
    <w:rsid w:val="009254D6"/>
    <w:rsid w:val="00927321"/>
    <w:rsid w:val="009349B4"/>
    <w:rsid w:val="00937ECE"/>
    <w:rsid w:val="00944512"/>
    <w:rsid w:val="00946D8A"/>
    <w:rsid w:val="00950014"/>
    <w:rsid w:val="00950C7F"/>
    <w:rsid w:val="009511A2"/>
    <w:rsid w:val="00952BE4"/>
    <w:rsid w:val="00953B84"/>
    <w:rsid w:val="00956861"/>
    <w:rsid w:val="00956E61"/>
    <w:rsid w:val="00957A76"/>
    <w:rsid w:val="0096092D"/>
    <w:rsid w:val="009613B6"/>
    <w:rsid w:val="009627A6"/>
    <w:rsid w:val="009627C3"/>
    <w:rsid w:val="00963B44"/>
    <w:rsid w:val="009658CE"/>
    <w:rsid w:val="0097667D"/>
    <w:rsid w:val="009837FA"/>
    <w:rsid w:val="00983BE8"/>
    <w:rsid w:val="0098643D"/>
    <w:rsid w:val="0099343A"/>
    <w:rsid w:val="009949AA"/>
    <w:rsid w:val="00995A2F"/>
    <w:rsid w:val="0099725B"/>
    <w:rsid w:val="009A3784"/>
    <w:rsid w:val="009A73F9"/>
    <w:rsid w:val="009B0373"/>
    <w:rsid w:val="009B1249"/>
    <w:rsid w:val="009B4E3F"/>
    <w:rsid w:val="009C47EB"/>
    <w:rsid w:val="009C651C"/>
    <w:rsid w:val="009C6BE2"/>
    <w:rsid w:val="009D179B"/>
    <w:rsid w:val="009D24B1"/>
    <w:rsid w:val="009D4AEF"/>
    <w:rsid w:val="009D7E3D"/>
    <w:rsid w:val="009E4DA3"/>
    <w:rsid w:val="009E5F2B"/>
    <w:rsid w:val="009E7464"/>
    <w:rsid w:val="009F1D27"/>
    <w:rsid w:val="009F634A"/>
    <w:rsid w:val="00A003D4"/>
    <w:rsid w:val="00A02576"/>
    <w:rsid w:val="00A067F0"/>
    <w:rsid w:val="00A106CE"/>
    <w:rsid w:val="00A11781"/>
    <w:rsid w:val="00A1339F"/>
    <w:rsid w:val="00A1399A"/>
    <w:rsid w:val="00A217AF"/>
    <w:rsid w:val="00A22F30"/>
    <w:rsid w:val="00A230E8"/>
    <w:rsid w:val="00A240AC"/>
    <w:rsid w:val="00A26490"/>
    <w:rsid w:val="00A36365"/>
    <w:rsid w:val="00A3760D"/>
    <w:rsid w:val="00A40C29"/>
    <w:rsid w:val="00A4684F"/>
    <w:rsid w:val="00A46A01"/>
    <w:rsid w:val="00A46F61"/>
    <w:rsid w:val="00A537A1"/>
    <w:rsid w:val="00A53DC0"/>
    <w:rsid w:val="00A55C4B"/>
    <w:rsid w:val="00A600C6"/>
    <w:rsid w:val="00A60387"/>
    <w:rsid w:val="00A60F70"/>
    <w:rsid w:val="00A61A60"/>
    <w:rsid w:val="00A67968"/>
    <w:rsid w:val="00A71AD0"/>
    <w:rsid w:val="00A72C47"/>
    <w:rsid w:val="00A72D01"/>
    <w:rsid w:val="00A74286"/>
    <w:rsid w:val="00A760CF"/>
    <w:rsid w:val="00A77CF2"/>
    <w:rsid w:val="00A85802"/>
    <w:rsid w:val="00A859D3"/>
    <w:rsid w:val="00A91CCF"/>
    <w:rsid w:val="00A92C63"/>
    <w:rsid w:val="00A931FB"/>
    <w:rsid w:val="00A9597F"/>
    <w:rsid w:val="00A95E18"/>
    <w:rsid w:val="00AA1A29"/>
    <w:rsid w:val="00AA328E"/>
    <w:rsid w:val="00AA6215"/>
    <w:rsid w:val="00AA6FE0"/>
    <w:rsid w:val="00AB0AFE"/>
    <w:rsid w:val="00AB10EE"/>
    <w:rsid w:val="00AB552F"/>
    <w:rsid w:val="00AC243E"/>
    <w:rsid w:val="00AC2820"/>
    <w:rsid w:val="00AC5172"/>
    <w:rsid w:val="00AD0888"/>
    <w:rsid w:val="00AD3503"/>
    <w:rsid w:val="00AD420C"/>
    <w:rsid w:val="00AD6D3B"/>
    <w:rsid w:val="00AE0FC4"/>
    <w:rsid w:val="00AE4F18"/>
    <w:rsid w:val="00AE61C1"/>
    <w:rsid w:val="00AF1C09"/>
    <w:rsid w:val="00AF1C9A"/>
    <w:rsid w:val="00AF2923"/>
    <w:rsid w:val="00B039D2"/>
    <w:rsid w:val="00B15483"/>
    <w:rsid w:val="00B154E6"/>
    <w:rsid w:val="00B15A17"/>
    <w:rsid w:val="00B21C75"/>
    <w:rsid w:val="00B22AEF"/>
    <w:rsid w:val="00B2517D"/>
    <w:rsid w:val="00B3342D"/>
    <w:rsid w:val="00B438CD"/>
    <w:rsid w:val="00B503B2"/>
    <w:rsid w:val="00B539BD"/>
    <w:rsid w:val="00B54C2F"/>
    <w:rsid w:val="00B65515"/>
    <w:rsid w:val="00B664D2"/>
    <w:rsid w:val="00B752B6"/>
    <w:rsid w:val="00B77CF6"/>
    <w:rsid w:val="00B8031B"/>
    <w:rsid w:val="00B85D03"/>
    <w:rsid w:val="00B85DC7"/>
    <w:rsid w:val="00B922AF"/>
    <w:rsid w:val="00B93A02"/>
    <w:rsid w:val="00B965F9"/>
    <w:rsid w:val="00BA2790"/>
    <w:rsid w:val="00BB279D"/>
    <w:rsid w:val="00BB5813"/>
    <w:rsid w:val="00BC37A6"/>
    <w:rsid w:val="00BC7DA2"/>
    <w:rsid w:val="00BD20EE"/>
    <w:rsid w:val="00BD3032"/>
    <w:rsid w:val="00BD338A"/>
    <w:rsid w:val="00BD3F44"/>
    <w:rsid w:val="00BD5C45"/>
    <w:rsid w:val="00BE344E"/>
    <w:rsid w:val="00BF16BF"/>
    <w:rsid w:val="00BF3CBC"/>
    <w:rsid w:val="00BF4BA7"/>
    <w:rsid w:val="00BF5B7C"/>
    <w:rsid w:val="00C030C4"/>
    <w:rsid w:val="00C07AB4"/>
    <w:rsid w:val="00C07EAF"/>
    <w:rsid w:val="00C11BD2"/>
    <w:rsid w:val="00C23DEA"/>
    <w:rsid w:val="00C2682D"/>
    <w:rsid w:val="00C33017"/>
    <w:rsid w:val="00C33DFC"/>
    <w:rsid w:val="00C33FDF"/>
    <w:rsid w:val="00C34347"/>
    <w:rsid w:val="00C36702"/>
    <w:rsid w:val="00C36FA8"/>
    <w:rsid w:val="00C403A6"/>
    <w:rsid w:val="00C41F98"/>
    <w:rsid w:val="00C52CC2"/>
    <w:rsid w:val="00C6114E"/>
    <w:rsid w:val="00C61FC3"/>
    <w:rsid w:val="00C64297"/>
    <w:rsid w:val="00C6462D"/>
    <w:rsid w:val="00C7626E"/>
    <w:rsid w:val="00C76E62"/>
    <w:rsid w:val="00C76FF7"/>
    <w:rsid w:val="00C8074D"/>
    <w:rsid w:val="00C832FC"/>
    <w:rsid w:val="00C91382"/>
    <w:rsid w:val="00C95DD5"/>
    <w:rsid w:val="00CA3253"/>
    <w:rsid w:val="00CA5C0C"/>
    <w:rsid w:val="00CB2E24"/>
    <w:rsid w:val="00CB33D7"/>
    <w:rsid w:val="00CB39E2"/>
    <w:rsid w:val="00CB5849"/>
    <w:rsid w:val="00CB64B9"/>
    <w:rsid w:val="00CB7E55"/>
    <w:rsid w:val="00CC238D"/>
    <w:rsid w:val="00CC3D72"/>
    <w:rsid w:val="00CC4EC7"/>
    <w:rsid w:val="00CC6471"/>
    <w:rsid w:val="00CC6A97"/>
    <w:rsid w:val="00CD2CE2"/>
    <w:rsid w:val="00CD3443"/>
    <w:rsid w:val="00CD4922"/>
    <w:rsid w:val="00CD49DC"/>
    <w:rsid w:val="00CD5EDF"/>
    <w:rsid w:val="00D035F9"/>
    <w:rsid w:val="00D041C5"/>
    <w:rsid w:val="00D0663D"/>
    <w:rsid w:val="00D07A13"/>
    <w:rsid w:val="00D108E5"/>
    <w:rsid w:val="00D12D63"/>
    <w:rsid w:val="00D131DC"/>
    <w:rsid w:val="00D170AC"/>
    <w:rsid w:val="00D2005F"/>
    <w:rsid w:val="00D20F5B"/>
    <w:rsid w:val="00D23A8C"/>
    <w:rsid w:val="00D23D0A"/>
    <w:rsid w:val="00D247A6"/>
    <w:rsid w:val="00D24917"/>
    <w:rsid w:val="00D34316"/>
    <w:rsid w:val="00D370B5"/>
    <w:rsid w:val="00D3778C"/>
    <w:rsid w:val="00D517A8"/>
    <w:rsid w:val="00D51EDC"/>
    <w:rsid w:val="00D577E5"/>
    <w:rsid w:val="00D57A30"/>
    <w:rsid w:val="00D57AED"/>
    <w:rsid w:val="00D57EF9"/>
    <w:rsid w:val="00D607C8"/>
    <w:rsid w:val="00D6408C"/>
    <w:rsid w:val="00D67A12"/>
    <w:rsid w:val="00D70AA7"/>
    <w:rsid w:val="00D71B9D"/>
    <w:rsid w:val="00D72DDB"/>
    <w:rsid w:val="00D80220"/>
    <w:rsid w:val="00D82F07"/>
    <w:rsid w:val="00D83766"/>
    <w:rsid w:val="00D91BC3"/>
    <w:rsid w:val="00D93A53"/>
    <w:rsid w:val="00D93A66"/>
    <w:rsid w:val="00D945C8"/>
    <w:rsid w:val="00D94E1D"/>
    <w:rsid w:val="00DA0BF7"/>
    <w:rsid w:val="00DA32D9"/>
    <w:rsid w:val="00DA3D71"/>
    <w:rsid w:val="00DA5A9A"/>
    <w:rsid w:val="00DA61FB"/>
    <w:rsid w:val="00DB024D"/>
    <w:rsid w:val="00DB7ECC"/>
    <w:rsid w:val="00DC13BB"/>
    <w:rsid w:val="00DC220B"/>
    <w:rsid w:val="00DC2728"/>
    <w:rsid w:val="00DC2F5D"/>
    <w:rsid w:val="00DC33A6"/>
    <w:rsid w:val="00DC58A2"/>
    <w:rsid w:val="00DC754C"/>
    <w:rsid w:val="00DC7B7E"/>
    <w:rsid w:val="00DD3DF1"/>
    <w:rsid w:val="00DE10E9"/>
    <w:rsid w:val="00DE134B"/>
    <w:rsid w:val="00DE13DE"/>
    <w:rsid w:val="00DF28DE"/>
    <w:rsid w:val="00DF6F08"/>
    <w:rsid w:val="00E001CC"/>
    <w:rsid w:val="00E00E3E"/>
    <w:rsid w:val="00E047EB"/>
    <w:rsid w:val="00E04F37"/>
    <w:rsid w:val="00E05E09"/>
    <w:rsid w:val="00E122A1"/>
    <w:rsid w:val="00E12AD7"/>
    <w:rsid w:val="00E1557E"/>
    <w:rsid w:val="00E17383"/>
    <w:rsid w:val="00E17B49"/>
    <w:rsid w:val="00E2233E"/>
    <w:rsid w:val="00E2498C"/>
    <w:rsid w:val="00E3098D"/>
    <w:rsid w:val="00E342F3"/>
    <w:rsid w:val="00E3506D"/>
    <w:rsid w:val="00E361A0"/>
    <w:rsid w:val="00E36CDC"/>
    <w:rsid w:val="00E402C5"/>
    <w:rsid w:val="00E4126D"/>
    <w:rsid w:val="00E51980"/>
    <w:rsid w:val="00E52444"/>
    <w:rsid w:val="00E56B31"/>
    <w:rsid w:val="00E63D5C"/>
    <w:rsid w:val="00E63E04"/>
    <w:rsid w:val="00E67614"/>
    <w:rsid w:val="00E7100F"/>
    <w:rsid w:val="00E74042"/>
    <w:rsid w:val="00E7433C"/>
    <w:rsid w:val="00E82A16"/>
    <w:rsid w:val="00E85390"/>
    <w:rsid w:val="00E90381"/>
    <w:rsid w:val="00E92D04"/>
    <w:rsid w:val="00EA2D78"/>
    <w:rsid w:val="00EB3DA2"/>
    <w:rsid w:val="00EB3E48"/>
    <w:rsid w:val="00EB444F"/>
    <w:rsid w:val="00EB5A39"/>
    <w:rsid w:val="00EC12F9"/>
    <w:rsid w:val="00EC2AFF"/>
    <w:rsid w:val="00EC6E41"/>
    <w:rsid w:val="00EC7D9C"/>
    <w:rsid w:val="00ED1048"/>
    <w:rsid w:val="00ED4108"/>
    <w:rsid w:val="00EE2083"/>
    <w:rsid w:val="00EF3D8B"/>
    <w:rsid w:val="00EF46C3"/>
    <w:rsid w:val="00EF5E40"/>
    <w:rsid w:val="00F01ABB"/>
    <w:rsid w:val="00F053AA"/>
    <w:rsid w:val="00F07F04"/>
    <w:rsid w:val="00F12CA5"/>
    <w:rsid w:val="00F20473"/>
    <w:rsid w:val="00F2645E"/>
    <w:rsid w:val="00F26C6C"/>
    <w:rsid w:val="00F33F98"/>
    <w:rsid w:val="00F430C9"/>
    <w:rsid w:val="00F458B1"/>
    <w:rsid w:val="00F47879"/>
    <w:rsid w:val="00F5122E"/>
    <w:rsid w:val="00F5280E"/>
    <w:rsid w:val="00F5342C"/>
    <w:rsid w:val="00F53ABF"/>
    <w:rsid w:val="00F568C1"/>
    <w:rsid w:val="00F6067F"/>
    <w:rsid w:val="00F610D0"/>
    <w:rsid w:val="00F637BC"/>
    <w:rsid w:val="00F6434A"/>
    <w:rsid w:val="00F64748"/>
    <w:rsid w:val="00F66C05"/>
    <w:rsid w:val="00F73FEF"/>
    <w:rsid w:val="00F7614A"/>
    <w:rsid w:val="00F76CC3"/>
    <w:rsid w:val="00F76D38"/>
    <w:rsid w:val="00F87C26"/>
    <w:rsid w:val="00F944CD"/>
    <w:rsid w:val="00FA266F"/>
    <w:rsid w:val="00FA2FA8"/>
    <w:rsid w:val="00FA3D45"/>
    <w:rsid w:val="00FA7D0C"/>
    <w:rsid w:val="00FB0E6B"/>
    <w:rsid w:val="00FB10C0"/>
    <w:rsid w:val="00FB498C"/>
    <w:rsid w:val="00FB5D25"/>
    <w:rsid w:val="00FB6A8E"/>
    <w:rsid w:val="00FC177F"/>
    <w:rsid w:val="00FD17EA"/>
    <w:rsid w:val="00FD268A"/>
    <w:rsid w:val="00FD3D4B"/>
    <w:rsid w:val="00FE2570"/>
    <w:rsid w:val="00FE264F"/>
    <w:rsid w:val="00FE5534"/>
    <w:rsid w:val="00FF0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5E69F"/>
  <w15:docId w15:val="{8B1BD93C-EFCC-4C4D-B72A-B466D49E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FDF"/>
    <w:rPr>
      <w:rFonts w:ascii="Arial" w:hAnsi="Arial" w:cs="Arial"/>
      <w:color w:val="000000"/>
      <w:sz w:val="24"/>
      <w:szCs w:val="24"/>
      <w:lang w:bidi="ar-SA"/>
    </w:rPr>
  </w:style>
  <w:style w:type="paragraph" w:styleId="2">
    <w:name w:val="heading 2"/>
    <w:basedOn w:val="a"/>
    <w:next w:val="a"/>
    <w:link w:val="20"/>
    <w:qFormat/>
    <w:rsid w:val="00ED1048"/>
    <w:pPr>
      <w:keepNext/>
      <w:jc w:val="right"/>
      <w:outlineLvl w:val="1"/>
    </w:pPr>
    <w:rPr>
      <w:rFonts w:ascii="Times New Roman" w:hAnsi="Times New Roman" w:cs="David"/>
      <w:color w:val="auto"/>
      <w:sz w:val="28"/>
      <w:szCs w:val="28"/>
      <w:lang w:bidi="he-IL"/>
    </w:rPr>
  </w:style>
  <w:style w:type="paragraph" w:styleId="3">
    <w:name w:val="heading 3"/>
    <w:basedOn w:val="a"/>
    <w:next w:val="a"/>
    <w:qFormat/>
    <w:rsid w:val="00ED1048"/>
    <w:pPr>
      <w:keepNext/>
      <w:jc w:val="right"/>
      <w:outlineLvl w:val="2"/>
    </w:pPr>
    <w:rPr>
      <w:rFonts w:ascii="Times New Roman" w:hAnsi="Times New Roman" w:cs="David"/>
      <w:b/>
      <w:bCs/>
      <w:color w:val="auto"/>
      <w:sz w:val="28"/>
      <w:szCs w:val="28"/>
      <w:lang w:bidi="he-IL"/>
    </w:rPr>
  </w:style>
  <w:style w:type="paragraph" w:styleId="5">
    <w:name w:val="heading 5"/>
    <w:basedOn w:val="a"/>
    <w:next w:val="a"/>
    <w:qFormat/>
    <w:rsid w:val="00ED1048"/>
    <w:pPr>
      <w:keepNext/>
      <w:bidi/>
      <w:outlineLvl w:val="4"/>
    </w:pPr>
    <w:rPr>
      <w:rFonts w:ascii="Times New Roman" w:hAnsi="Times New Roman" w:cs="David"/>
      <w:color w:val="auto"/>
      <w:sz w:val="28"/>
      <w:szCs w:val="2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1EDC"/>
    <w:pPr>
      <w:tabs>
        <w:tab w:val="center" w:pos="4320"/>
        <w:tab w:val="right" w:pos="8640"/>
      </w:tabs>
    </w:pPr>
  </w:style>
  <w:style w:type="paragraph" w:styleId="a4">
    <w:name w:val="footer"/>
    <w:basedOn w:val="a"/>
    <w:rsid w:val="00D51EDC"/>
    <w:pPr>
      <w:tabs>
        <w:tab w:val="center" w:pos="4320"/>
        <w:tab w:val="right" w:pos="8640"/>
      </w:tabs>
    </w:pPr>
  </w:style>
  <w:style w:type="character" w:customStyle="1" w:styleId="hl">
    <w:name w:val="hl"/>
    <w:basedOn w:val="a0"/>
    <w:rsid w:val="00A230E8"/>
  </w:style>
  <w:style w:type="table" w:styleId="a5">
    <w:name w:val="Table Grid"/>
    <w:basedOn w:val="a1"/>
    <w:rsid w:val="005A0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F46C3"/>
    <w:pPr>
      <w:bidi/>
      <w:ind w:left="720"/>
    </w:pPr>
    <w:rPr>
      <w:rFonts w:ascii="Calibri" w:hAnsi="Calibri" w:cs="Times New Roman"/>
      <w:color w:val="auto"/>
      <w:sz w:val="22"/>
      <w:szCs w:val="22"/>
      <w:lang w:bidi="he-IL"/>
    </w:rPr>
  </w:style>
  <w:style w:type="character" w:styleId="Hyperlink">
    <w:name w:val="Hyperlink"/>
    <w:basedOn w:val="a0"/>
    <w:rsid w:val="0064784A"/>
    <w:rPr>
      <w:color w:val="0000FF"/>
      <w:u w:val="single"/>
    </w:rPr>
  </w:style>
  <w:style w:type="character" w:customStyle="1" w:styleId="20">
    <w:name w:val="כותרת 2 תו"/>
    <w:basedOn w:val="a0"/>
    <w:link w:val="2"/>
    <w:rsid w:val="006700E6"/>
    <w:rPr>
      <w:rFonts w:cs="David"/>
      <w:sz w:val="28"/>
      <w:szCs w:val="28"/>
    </w:rPr>
  </w:style>
  <w:style w:type="paragraph" w:styleId="a7">
    <w:name w:val="Balloon Text"/>
    <w:basedOn w:val="a"/>
    <w:link w:val="a8"/>
    <w:rsid w:val="00C07AB4"/>
    <w:rPr>
      <w:rFonts w:ascii="Tahoma" w:hAnsi="Tahoma" w:cs="Tahoma"/>
      <w:sz w:val="16"/>
      <w:szCs w:val="16"/>
    </w:rPr>
  </w:style>
  <w:style w:type="character" w:customStyle="1" w:styleId="a8">
    <w:name w:val="טקסט בלונים תו"/>
    <w:basedOn w:val="a0"/>
    <w:link w:val="a7"/>
    <w:rsid w:val="00C07AB4"/>
    <w:rPr>
      <w:rFonts w:ascii="Tahoma" w:hAnsi="Tahoma" w:cs="Tahoma"/>
      <w:color w:val="00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612">
      <w:bodyDiv w:val="1"/>
      <w:marLeft w:val="0"/>
      <w:marRight w:val="0"/>
      <w:marTop w:val="0"/>
      <w:marBottom w:val="0"/>
      <w:divBdr>
        <w:top w:val="none" w:sz="0" w:space="0" w:color="auto"/>
        <w:left w:val="none" w:sz="0" w:space="0" w:color="auto"/>
        <w:bottom w:val="none" w:sz="0" w:space="0" w:color="auto"/>
        <w:right w:val="none" w:sz="0" w:space="0" w:color="auto"/>
      </w:divBdr>
    </w:div>
    <w:div w:id="60689270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1056246129">
      <w:bodyDiv w:val="1"/>
      <w:marLeft w:val="0"/>
      <w:marRight w:val="0"/>
      <w:marTop w:val="0"/>
      <w:marBottom w:val="0"/>
      <w:divBdr>
        <w:top w:val="none" w:sz="0" w:space="0" w:color="auto"/>
        <w:left w:val="none" w:sz="0" w:space="0" w:color="auto"/>
        <w:bottom w:val="none" w:sz="0" w:space="0" w:color="auto"/>
        <w:right w:val="none" w:sz="0" w:space="0" w:color="auto"/>
      </w:divBdr>
    </w:div>
    <w:div w:id="1297949095">
      <w:bodyDiv w:val="1"/>
      <w:marLeft w:val="0"/>
      <w:marRight w:val="0"/>
      <w:marTop w:val="0"/>
      <w:marBottom w:val="0"/>
      <w:divBdr>
        <w:top w:val="none" w:sz="0" w:space="0" w:color="auto"/>
        <w:left w:val="none" w:sz="0" w:space="0" w:color="auto"/>
        <w:bottom w:val="none" w:sz="0" w:space="0" w:color="auto"/>
        <w:right w:val="none" w:sz="0" w:space="0" w:color="auto"/>
      </w:divBdr>
    </w:div>
    <w:div w:id="1381976822">
      <w:bodyDiv w:val="1"/>
      <w:marLeft w:val="0"/>
      <w:marRight w:val="0"/>
      <w:marTop w:val="0"/>
      <w:marBottom w:val="0"/>
      <w:divBdr>
        <w:top w:val="none" w:sz="0" w:space="0" w:color="auto"/>
        <w:left w:val="none" w:sz="0" w:space="0" w:color="auto"/>
        <w:bottom w:val="none" w:sz="0" w:space="0" w:color="auto"/>
        <w:right w:val="none" w:sz="0" w:space="0" w:color="auto"/>
      </w:divBdr>
    </w:div>
    <w:div w:id="1551072564">
      <w:bodyDiv w:val="1"/>
      <w:marLeft w:val="0"/>
      <w:marRight w:val="0"/>
      <w:marTop w:val="0"/>
      <w:marBottom w:val="0"/>
      <w:divBdr>
        <w:top w:val="none" w:sz="0" w:space="0" w:color="auto"/>
        <w:left w:val="none" w:sz="0" w:space="0" w:color="auto"/>
        <w:bottom w:val="none" w:sz="0" w:space="0" w:color="auto"/>
        <w:right w:val="none" w:sz="0" w:space="0" w:color="auto"/>
      </w:divBdr>
    </w:div>
    <w:div w:id="17287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ad-sea.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Desktop\&#1514;&#1489;&#1504;&#1497;&#1514;%20&#1500;&#1490;&#1493;%20&#1502;&#1493;&#1506;&#1510;&#1492;\&#1491;&#1507;%20&#1500;&#1493;&#1490;&#1493;%20&#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תבנית</Template>
  <TotalTime>4</TotalTime>
  <Pages>1</Pages>
  <Words>580</Words>
  <Characters>2900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I&amp;M</Company>
  <LinksUpToDate>false</LinksUpToDate>
  <CharactersWithSpaces>3474</CharactersWithSpaces>
  <SharedDoc>false</SharedDoc>
  <HLinks>
    <vt:vector size="12" baseType="variant">
      <vt:variant>
        <vt:i4>7864354</vt:i4>
      </vt:variant>
      <vt:variant>
        <vt:i4>3</vt:i4>
      </vt:variant>
      <vt:variant>
        <vt:i4>0</vt:i4>
      </vt:variant>
      <vt:variant>
        <vt:i4>5</vt:i4>
      </vt:variant>
      <vt:variant>
        <vt:lpwstr>http://www.dead-sea.org.il/</vt:lpwstr>
      </vt:variant>
      <vt:variant>
        <vt:lpwstr/>
      </vt:variant>
      <vt:variant>
        <vt:i4>262152</vt:i4>
      </vt:variant>
      <vt:variant>
        <vt:i4>2262</vt:i4>
      </vt:variant>
      <vt:variant>
        <vt:i4>1025</vt:i4>
      </vt:variant>
      <vt:variant>
        <vt:i4>1</vt:i4>
      </vt:variant>
      <vt:variant>
        <vt:lpwstr>cid:E434AFC6-5E43-4285-96DA-D47B20D8FC5A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blau</dc:creator>
  <cp:keywords/>
  <dc:description/>
  <cp:lastModifiedBy>דוד בלאו</cp:lastModifiedBy>
  <cp:revision>2</cp:revision>
  <cp:lastPrinted>2016-09-05T05:27:00Z</cp:lastPrinted>
  <dcterms:created xsi:type="dcterms:W3CDTF">2021-11-22T13:28:00Z</dcterms:created>
  <dcterms:modified xsi:type="dcterms:W3CDTF">2021-11-22T13:28:00Z</dcterms:modified>
</cp:coreProperties>
</file>